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2023F" w:rsidP="005536D5" w:rsidRDefault="00D2023F">
            <w:pPr>
              <w:rPr>
                <w:b/>
                <w:sz w:val="22"/>
              </w:rPr>
            </w:pPr>
            <w:bookmarkStart w:name="_GoBack" w:id="0"/>
            <w:bookmarkEnd w:id="0"/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2023F" w:rsidP="005536D5" w:rsidRDefault="00D2023F">
            <w:p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üst yönetimi tarafından belirlenen amaç ve ilkelere uygun olarak </w:t>
            </w: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vizyonu, misyonu doğrultusunda eğitim-öğretim ve bilimsel çalışmaları gerçekleştirmek için gerekli tüm faaliyetleri planlamak, yönlendirmek, koordine etmek </w:t>
            </w:r>
            <w:r>
              <w:rPr>
                <w:sz w:val="22"/>
              </w:rPr>
              <w:t>hususunda Yüksekokul Müdürü’ne yardımcı olmak.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2023F" w:rsidP="005536D5" w:rsidRDefault="00D2023F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2023F" w:rsidP="005536D5" w:rsidRDefault="00D2023F">
            <w:pPr>
              <w:rPr>
                <w:sz w:val="22"/>
              </w:rPr>
            </w:pPr>
            <w:r>
              <w:rPr>
                <w:sz w:val="22"/>
              </w:rPr>
              <w:t>Müdür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2023F" w:rsidP="005536D5" w:rsidRDefault="00D2023F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2023F" w:rsidP="005536D5" w:rsidRDefault="00D2023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2023F" w:rsidP="005536D5" w:rsidRDefault="00D2023F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2023F" w:rsidP="00D2023F" w:rsidRDefault="00D2023F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Kanununda belirtilen niteliklere sahip olmak,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Görevin gerektirdiği ilgili kanun, tüzük, yönetmelik ve diğer mevzuatları bilmek, 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Faaliyetlerini en iyi şekilde sürdürebilmesi için gerekli karar verme ve sorun çözme niteliklerine sahip olmak.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2023F" w:rsidP="005536D5" w:rsidRDefault="00D2023F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2023F" w:rsidP="00D2023F" w:rsidRDefault="00D2023F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2914 sayılı Yükseköğretim Personel Kanunu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657 sayılı Devlet Memurları Kanunu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5018 sayılı Kamu Mali Yönetimi ve Kontrol Kanunu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5510 sayılı Sosyal Güvenlik Kanunu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Üniversitelerde Akademik Teşkilat Yönetmeliği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Üyeliğine Yükseltilme ve Atanma Yönetmeliği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Yönetici, Öğretim Elemanları ve Memurları Disiplin Yönetmeliği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Öğrenci Disiplin Yönetmeliği</w:t>
            </w:r>
          </w:p>
          <w:p w:rsidRPr="009745BA" w:rsidR="00D2023F" w:rsidP="00D2023F" w:rsidRDefault="00D2023F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Ön Lisans ve Lisans Eğitim-Öğretim ve Sınav Yönetmeliği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Üniversitemizin ilgili diğer yönetmelik ve yönergeleri  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2023F" w:rsidP="005536D5" w:rsidRDefault="00D2023F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716813">
              <w:rPr>
                <w:sz w:val="22"/>
              </w:rPr>
              <w:t xml:space="preserve"> kurulunun kararları ile tespit ettiği esasların uygulanmasında </w:t>
            </w:r>
            <w:r>
              <w:rPr>
                <w:sz w:val="22"/>
              </w:rPr>
              <w:t xml:space="preserve">Yüksekokul Müdürü’ne </w:t>
            </w:r>
            <w:r w:rsidRPr="00716813">
              <w:rPr>
                <w:sz w:val="22"/>
              </w:rPr>
              <w:t>yardım etmek,</w:t>
            </w:r>
          </w:p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Yüksekokulun</w:t>
            </w:r>
            <w:r w:rsidRPr="00716813">
              <w:rPr>
                <w:sz w:val="22"/>
              </w:rPr>
              <w:t xml:space="preserve"> eğitim-öğretim, plan ve programları ile akademik takvimin uygulanmasını sağlamak,</w:t>
            </w:r>
          </w:p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Yüksekokulun</w:t>
            </w:r>
            <w:r w:rsidRPr="00716813">
              <w:rPr>
                <w:sz w:val="22"/>
              </w:rPr>
              <w:t xml:space="preserve"> yatırım, program ve bütçe tasarısını hazırlamak,</w:t>
            </w:r>
          </w:p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 Müdürü’nün</w:t>
            </w:r>
            <w:r w:rsidRPr="00716813">
              <w:rPr>
                <w:sz w:val="22"/>
              </w:rPr>
              <w:t xml:space="preserve">, </w:t>
            </w:r>
            <w:r>
              <w:rPr>
                <w:sz w:val="22"/>
              </w:rPr>
              <w:t>Yüksekokul</w:t>
            </w:r>
            <w:r w:rsidRPr="00716813">
              <w:rPr>
                <w:sz w:val="22"/>
              </w:rPr>
              <w:t xml:space="preserve"> yönetimi ile ilgili olarak getireceği bütün işlerde karar almak,</w:t>
            </w:r>
          </w:p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716813">
              <w:rPr>
                <w:sz w:val="22"/>
              </w:rPr>
              <w:t>Öğrenci kabulü, ders intibakları, ders ekleme ve çıkarılması ile eğitim-öğretim ve sınavlara ait işlemler hakkında karar vermek,</w:t>
            </w:r>
          </w:p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716813">
              <w:rPr>
                <w:sz w:val="22"/>
              </w:rPr>
              <w:t xml:space="preserve"> bölümlerine ait eğitim-öğretim planlarını görüşmek ve senatoya sunulmak üzere karara bağlamak</w:t>
            </w:r>
            <w:r>
              <w:rPr>
                <w:sz w:val="22"/>
              </w:rPr>
              <w:t>,</w:t>
            </w:r>
          </w:p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716813">
              <w:rPr>
                <w:sz w:val="22"/>
              </w:rPr>
              <w:t xml:space="preserve">Her dönem için bölümlerde açılacak dersleri ve derslerin görevlendirmelerini belirlemek, </w:t>
            </w:r>
          </w:p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716813">
              <w:rPr>
                <w:sz w:val="22"/>
              </w:rPr>
              <w:t xml:space="preserve"> disiplin kurulu olarak görevlerini yerine getirmek,</w:t>
            </w:r>
          </w:p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716813">
              <w:rPr>
                <w:sz w:val="22"/>
              </w:rPr>
              <w:lastRenderedPageBreak/>
              <w:t>ÖSYM tarafından yapılan sınavlarla alınacak öğrenci kontenjanlarını belirlemek,</w:t>
            </w:r>
          </w:p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716813">
              <w:rPr>
                <w:sz w:val="22"/>
              </w:rPr>
              <w:t>Yatay geçişle alınacak öğrenci kontenjanlarını belirlemek,</w:t>
            </w:r>
          </w:p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716813">
              <w:rPr>
                <w:sz w:val="22"/>
              </w:rPr>
              <w:t>Kanun ve yönetmeliklerle verilen diğer görevleri yerine getirmek</w:t>
            </w:r>
            <w:r>
              <w:rPr>
                <w:sz w:val="22"/>
              </w:rPr>
              <w:t>,</w:t>
            </w:r>
          </w:p>
          <w:p w:rsidRPr="00716813" w:rsidR="00D2023F" w:rsidP="00D2023F" w:rsidRDefault="00D2023F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716813">
              <w:rPr>
                <w:sz w:val="22"/>
              </w:rPr>
              <w:t xml:space="preserve">Yukarıda belirtilen tüm görevleri kanunlara ve yönetmeliklere uygun bir şekilde yerine getirirken </w:t>
            </w:r>
            <w:r>
              <w:rPr>
                <w:sz w:val="22"/>
              </w:rPr>
              <w:t xml:space="preserve">Yüksekokul Müdürü’ne </w:t>
            </w:r>
            <w:r w:rsidRPr="00716813">
              <w:rPr>
                <w:sz w:val="22"/>
              </w:rPr>
              <w:t>karşı sorumludur.</w:t>
            </w:r>
          </w:p>
          <w:p w:rsidRPr="00170926" w:rsidR="00D2023F" w:rsidP="005536D5" w:rsidRDefault="00D2023F">
            <w:pPr>
              <w:pStyle w:val="ListeParagraf"/>
              <w:ind w:left="502"/>
              <w:rPr>
                <w:b/>
                <w:sz w:val="22"/>
              </w:rPr>
            </w:pP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2023F" w:rsidP="005536D5" w:rsidRDefault="00D2023F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2023F" w:rsidP="00D2023F" w:rsidRDefault="00D2023F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D2023F" w:rsidP="00D2023F" w:rsidRDefault="00D2023F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D2023F" w:rsidP="005536D5" w:rsidRDefault="00D2023F">
            <w:pPr>
              <w:ind w:left="142"/>
              <w:rPr>
                <w:b/>
                <w:sz w:val="22"/>
              </w:rPr>
            </w:pP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2023F" w:rsidP="005536D5" w:rsidRDefault="00D2023F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D2023F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023F" w:rsidP="00D2023F" w:rsidRDefault="00D2023F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170926">
              <w:rPr>
                <w:sz w:val="22"/>
              </w:rPr>
              <w:t>Gündem maddeleri hakkında görüşünü belirt</w:t>
            </w:r>
            <w:r>
              <w:rPr>
                <w:sz w:val="22"/>
              </w:rPr>
              <w:t>mek,</w:t>
            </w:r>
          </w:p>
          <w:p w:rsidRPr="00A066F4" w:rsidR="00D2023F" w:rsidP="00D2023F" w:rsidRDefault="00D2023F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170926">
              <w:rPr>
                <w:sz w:val="22"/>
              </w:rPr>
              <w:t>Alınan kararlarda olumlu ya da olumsuz oy kullanma</w:t>
            </w:r>
            <w:r>
              <w:rPr>
                <w:sz w:val="22"/>
              </w:rPr>
              <w:t>k</w:t>
            </w:r>
            <w:r w:rsidRPr="00170926">
              <w:rPr>
                <w:sz w:val="22"/>
              </w:rPr>
              <w:t>.</w:t>
            </w:r>
          </w:p>
        </w:tc>
      </w:tr>
    </w:tbl>
    <w:p w:rsidRPr="00B03CA3" w:rsidR="00D2023F" w:rsidP="00D2023F" w:rsidRDefault="00D2023F"/>
    <w:p w:rsidRPr="00B03CA3" w:rsidR="00D2023F" w:rsidP="00D2023F" w:rsidRDefault="00D2023F"/>
    <w:p w:rsidRPr="00B03CA3" w:rsidR="00D2023F" w:rsidP="00D2023F" w:rsidRDefault="00D2023F"/>
    <w:p w:rsidRPr="00B03CA3" w:rsidR="00D2023F" w:rsidP="00D2023F" w:rsidRDefault="00D2023F"/>
    <w:p w:rsidRPr="00B03CA3" w:rsidR="00D2023F" w:rsidP="00D2023F" w:rsidRDefault="00D2023F"/>
    <w:p w:rsidRPr="00B03CA3" w:rsidR="00D2023F" w:rsidP="00D2023F" w:rsidRDefault="00D2023F"/>
    <w:p w:rsidRPr="00B03CA3" w:rsidR="00D2023F" w:rsidP="00D2023F" w:rsidRDefault="00D2023F"/>
    <w:p w:rsidRPr="00D2023F" w:rsidR="00B03CA3" w:rsidP="00D2023F" w:rsidRDefault="00B03CA3"/>
    <w:sectPr w:rsidRPr="00D2023F" w:rsidR="00B03CA3" w:rsidSect="00E46721">
      <w:footerReference r:id="Rfb28b90fbf5b4b2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548" w:rsidRDefault="002C6548">
      <w:pPr>
        <w:spacing w:after="0" w:line="240" w:lineRule="auto"/>
      </w:pPr>
      <w:r>
        <w:separator/>
      </w:r>
    </w:p>
  </w:endnote>
  <w:endnote w:type="continuationSeparator" w:id="0">
    <w:p w:rsidR="002C6548" w:rsidRDefault="002C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548" w:rsidRDefault="002C6548">
      <w:pPr>
        <w:spacing w:after="0" w:line="240" w:lineRule="auto"/>
      </w:pPr>
      <w:r>
        <w:separator/>
      </w:r>
    </w:p>
  </w:footnote>
  <w:footnote w:type="continuationSeparator" w:id="0">
    <w:p w:rsidR="002C6548" w:rsidRDefault="002C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GT/GMYO/04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YÜKSEKOKUL YÖNETİM KURULU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4002F"/>
    <w:multiLevelType w:val="hybridMultilevel"/>
    <w:tmpl w:val="68168E9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3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B4A9A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0FC6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C6548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023F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23F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b28b90fbf5b4b2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361D-39C4-4A74-BCEE-7A201421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YuksekokulYonetimKurulu.dotx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RAMAZAN YILMAZ</cp:lastModifiedBy>
  <cp:revision>2</cp:revision>
  <cp:lastPrinted>2017-12-22T12:22:00Z</cp:lastPrinted>
  <dcterms:created xsi:type="dcterms:W3CDTF">2025-10-01T09:34:00Z</dcterms:created>
  <dcterms:modified xsi:type="dcterms:W3CDTF">2025-10-01T09:34:00Z</dcterms:modified>
</cp:coreProperties>
</file>