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C1769B" w:rsidTr="005536D5" w14:paraId="32FD8607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1769B" w:rsidP="005536D5" w:rsidRDefault="00C1769B" w14:paraId="77F5FD26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C1769B" w:rsidTr="005536D5" w14:paraId="2DE0C9EE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C1769B" w:rsidP="005536D5" w:rsidRDefault="00C1769B" w14:paraId="430B91AF" w14:textId="77777777">
            <w:pPr>
              <w:rPr>
                <w:sz w:val="22"/>
              </w:rPr>
            </w:pPr>
            <w:r w:rsidRPr="0008069A">
              <w:rPr>
                <w:sz w:val="22"/>
              </w:rPr>
              <w:t xml:space="preserve">Üniversitemiz üst yönetiminin belirlediği amaç ve ilkelere bağlı kalarak </w:t>
            </w:r>
            <w:r>
              <w:rPr>
                <w:sz w:val="22"/>
              </w:rPr>
              <w:t>Yüksekokulunun</w:t>
            </w:r>
            <w:r w:rsidRPr="0008069A">
              <w:rPr>
                <w:sz w:val="22"/>
              </w:rPr>
              <w:t xml:space="preserve"> vizyonu ve misyonu doğrultusunda yürütülen tüm faaliyetlerin verimlilik ve iş güvenliği ilkelerine uygun, etkin ve ekonomik bir şekilde yürütülmesini sağlamak için personelin mali ve özlük işlerini takip etmek ve sonuçlandırmak.</w:t>
            </w:r>
          </w:p>
        </w:tc>
      </w:tr>
      <w:tr w:rsidRPr="00A066F4" w:rsidR="00C1769B" w:rsidTr="005536D5" w14:paraId="1F5E6A38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1769B" w:rsidP="005536D5" w:rsidRDefault="00C1769B" w14:paraId="23AF83C2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C1769B" w:rsidTr="005536D5" w14:paraId="7E46E319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C1769B" w:rsidP="005536D5" w:rsidRDefault="00C1769B" w14:paraId="041D976D" w14:textId="77777777">
            <w:pPr>
              <w:rPr>
                <w:sz w:val="22"/>
              </w:rPr>
            </w:pPr>
            <w:r>
              <w:rPr>
                <w:sz w:val="22"/>
              </w:rPr>
              <w:t>Yüksekokul Sekreteri</w:t>
            </w:r>
          </w:p>
        </w:tc>
      </w:tr>
      <w:tr w:rsidRPr="00A066F4" w:rsidR="00C1769B" w:rsidTr="005536D5" w14:paraId="4179464A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1769B" w:rsidP="005536D5" w:rsidRDefault="00C1769B" w14:paraId="00832042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C1769B" w:rsidTr="005536D5" w14:paraId="29F3ACC5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C1769B" w:rsidP="005536D5" w:rsidRDefault="00C1769B" w14:paraId="648A5535" w14:textId="77777777">
            <w:pPr>
              <w:rPr>
                <w:sz w:val="22"/>
              </w:rPr>
            </w:pPr>
            <w:r w:rsidRPr="00AD27CD">
              <w:rPr>
                <w:sz w:val="22"/>
              </w:rPr>
              <w:t>Bilgisayar İşletmeni/V.H.</w:t>
            </w:r>
            <w:proofErr w:type="gramStart"/>
            <w:r w:rsidRPr="00AD27CD">
              <w:rPr>
                <w:sz w:val="22"/>
              </w:rPr>
              <w:t>K.İ</w:t>
            </w:r>
            <w:proofErr w:type="gramEnd"/>
            <w:r w:rsidRPr="00AD27CD">
              <w:rPr>
                <w:sz w:val="22"/>
              </w:rPr>
              <w:t>/Memur</w:t>
            </w:r>
            <w:r>
              <w:rPr>
                <w:sz w:val="22"/>
              </w:rPr>
              <w:t>/Büro Personeli</w:t>
            </w:r>
          </w:p>
        </w:tc>
      </w:tr>
      <w:tr w:rsidRPr="00A066F4" w:rsidR="00C1769B" w:rsidTr="005536D5" w14:paraId="6A961CBB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1769B" w:rsidP="005536D5" w:rsidRDefault="00C1769B" w14:paraId="0437C53B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C1769B" w:rsidTr="005536D5" w14:paraId="0498A78F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27CD" w:rsidR="00C1769B" w:rsidP="005536D5" w:rsidRDefault="00C1769B" w14:paraId="1BD929E5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657 sayılı Devlet Memurları Kanunu’nda belirtilen genel niteliklere sahip olmak</w:t>
            </w:r>
            <w:r>
              <w:rPr>
                <w:sz w:val="22"/>
              </w:rPr>
              <w:t>,</w:t>
            </w:r>
          </w:p>
          <w:p w:rsidRPr="00AD27CD" w:rsidR="00C1769B" w:rsidP="005536D5" w:rsidRDefault="00C1769B" w14:paraId="7529089C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En az iki yıllık yükseköğrenim mezunu olmak</w:t>
            </w:r>
            <w:r>
              <w:rPr>
                <w:sz w:val="22"/>
              </w:rPr>
              <w:t>,</w:t>
            </w:r>
            <w:r w:rsidRPr="00AD27CD">
              <w:rPr>
                <w:sz w:val="22"/>
              </w:rPr>
              <w:t xml:space="preserve"> </w:t>
            </w:r>
          </w:p>
          <w:p w:rsidRPr="00AD27CD" w:rsidR="00C1769B" w:rsidP="005536D5" w:rsidRDefault="00C1769B" w14:paraId="423C4162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Görevin gerektirdiği ilgili yönetmelik/yönergeleri bilmek,</w:t>
            </w:r>
          </w:p>
          <w:p w:rsidRPr="00022B06" w:rsidR="00C1769B" w:rsidP="005536D5" w:rsidRDefault="00C1769B" w14:paraId="1CA5180F" w14:textId="777777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Gerekli bilgisayar programlarının kullanımını bilmek.</w:t>
            </w:r>
          </w:p>
        </w:tc>
      </w:tr>
      <w:tr w:rsidRPr="00A066F4" w:rsidR="00C1769B" w:rsidTr="005536D5" w14:paraId="6D561CE0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1769B" w:rsidP="005536D5" w:rsidRDefault="00C1769B" w14:paraId="6F60BD96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C1769B" w:rsidTr="005536D5" w14:paraId="51F78AC1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769B" w:rsidP="005536D5" w:rsidRDefault="00C1769B" w14:paraId="1B9EA11B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2547 sayılı Yükseköğretim Kanunu</w:t>
            </w:r>
          </w:p>
          <w:p w:rsidR="00C1769B" w:rsidP="005536D5" w:rsidRDefault="00C1769B" w14:paraId="2F9759A8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2914 sayılı Yükseköğretim Personel Kanunu</w:t>
            </w:r>
          </w:p>
          <w:p w:rsidR="00C1769B" w:rsidP="005536D5" w:rsidRDefault="00C1769B" w14:paraId="5C575B7F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657 sayılı Devlet Memurları Kanunu</w:t>
            </w:r>
          </w:p>
          <w:p w:rsidR="00C1769B" w:rsidP="005536D5" w:rsidRDefault="00C1769B" w14:paraId="1E5DEC55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5018 sayılı Kamu Mali Yönetimi ve Kontrol Kanunu</w:t>
            </w:r>
          </w:p>
          <w:p w:rsidR="00C1769B" w:rsidP="005536D5" w:rsidRDefault="00C1769B" w14:paraId="14404083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5510 sayılı Sosyal Güvenlik Kanunu</w:t>
            </w:r>
          </w:p>
          <w:p w:rsidR="00C1769B" w:rsidP="005536D5" w:rsidRDefault="00C1769B" w14:paraId="7FF7ADF0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6698 sayılı Kişisel Verilerin Korunması Kanunu</w:t>
            </w:r>
          </w:p>
          <w:p w:rsidR="00C1769B" w:rsidP="005536D5" w:rsidRDefault="00C1769B" w14:paraId="5BD8D3E9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  <w:r w:rsidRPr="000D5B48">
              <w:rPr>
                <w:sz w:val="22"/>
              </w:rPr>
              <w:t>331 sayılı İş Sağlığı ve Güvenliği Kanunu</w:t>
            </w:r>
          </w:p>
          <w:p w:rsidR="00C1769B" w:rsidP="005536D5" w:rsidRDefault="00C1769B" w14:paraId="28467813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4734 sayılı Kamu İhale Kanunu ve diğer ikincil mevzuatı</w:t>
            </w:r>
          </w:p>
          <w:p w:rsidR="00C1769B" w:rsidP="005536D5" w:rsidRDefault="00C1769B" w14:paraId="32792FFE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3628 sayılı Mal Bildiriminde Bulunulması, Rüşvet ve Yolsuzluklarla Mücadele Kanunu</w:t>
            </w:r>
          </w:p>
          <w:p w:rsidR="00C1769B" w:rsidP="005536D5" w:rsidRDefault="00C1769B" w14:paraId="6E32FADD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3843 sayılı Yükseköğretim Kurumlarında İkili Öğretim Yapılması, 2547 sayılı Yükseköğretim Kanununun Bazı Maddelerinin Değiştirilmesi ve Bu Kanuna Bir Ek Madde Eklenmesi Hakkında Kanun</w:t>
            </w:r>
          </w:p>
          <w:p w:rsidR="00C1769B" w:rsidP="005536D5" w:rsidRDefault="00C1769B" w14:paraId="34CED716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Merkezi Yönetim Harcama Belgeleri Yönetmeliği</w:t>
            </w:r>
          </w:p>
          <w:p w:rsidR="00C1769B" w:rsidP="005536D5" w:rsidRDefault="00C1769B" w14:paraId="7E1E48EC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Taşınır Mal Yönetmeliği</w:t>
            </w:r>
          </w:p>
          <w:p w:rsidR="00C1769B" w:rsidP="005536D5" w:rsidRDefault="00C1769B" w14:paraId="6AE06F15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Resmi Yazışmalarda Uygulanacak Usul Ve Esaslar Hakkında Yönetmelik</w:t>
            </w:r>
          </w:p>
          <w:p w:rsidR="00C1769B" w:rsidP="005536D5" w:rsidRDefault="00C1769B" w14:paraId="3F126174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Memurlara Yapılacak Giyecek Yardımı Yönetmeliği</w:t>
            </w:r>
          </w:p>
          <w:p w:rsidR="00C1769B" w:rsidP="005536D5" w:rsidRDefault="00C1769B" w14:paraId="3F317D7A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Devlet Memurlarına Ödenecek Zam ve Tazminatlara İlişkin Karar</w:t>
            </w:r>
          </w:p>
          <w:p w:rsidR="00C1769B" w:rsidP="005536D5" w:rsidRDefault="00C1769B" w14:paraId="68A77F18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Ders Yükü Tespiti ve Ek Ders Ücreti Ödemelerinde Uyulacak Esaslar</w:t>
            </w:r>
          </w:p>
          <w:p w:rsidR="00C1769B" w:rsidP="005536D5" w:rsidRDefault="00C1769B" w14:paraId="7CC3AA62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Kamu Görevlilerinin Mali Haklarının Düzenlenmesi Amacıyla Bazı Kanun Ve Kanun Hükmünde Kararnamelerde Değişiklik Yapılmasına Dair Kanun Hükmünde Kararname</w:t>
            </w:r>
          </w:p>
          <w:p w:rsidRPr="00C130F3" w:rsidR="00C1769B" w:rsidP="005536D5" w:rsidRDefault="00C1769B" w14:paraId="796C7CAA" w14:textId="777777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Türk Dil Kurumu Yazım Kılavuzu</w:t>
            </w:r>
          </w:p>
        </w:tc>
      </w:tr>
      <w:tr w:rsidRPr="00A066F4" w:rsidR="00C1769B" w:rsidTr="005536D5" w14:paraId="413AB1E5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1769B" w:rsidP="005536D5" w:rsidRDefault="00C1769B" w14:paraId="2092F7D7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 ve Sorumluluklar</w:t>
            </w:r>
          </w:p>
        </w:tc>
      </w:tr>
      <w:tr w:rsidRPr="00A066F4" w:rsidR="00C1769B" w:rsidTr="005536D5" w14:paraId="499D6FDF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069A" w:rsidR="00C1769B" w:rsidP="005536D5" w:rsidRDefault="00C1769B" w14:paraId="03C78047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Mali işlerle ilgili yazışmaları yapmak,</w:t>
            </w:r>
          </w:p>
          <w:p w:rsidRPr="0008069A" w:rsidR="00C1769B" w:rsidP="005536D5" w:rsidRDefault="00C1769B" w14:paraId="1790CE5B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Aylık personel maaş tahakkuk işlemlerini yapmak,</w:t>
            </w:r>
          </w:p>
          <w:p w:rsidRPr="0008069A" w:rsidR="00C1769B" w:rsidP="005536D5" w:rsidRDefault="00C1769B" w14:paraId="29493321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Maaş emekli kesenek bildirimi işlemlerini yapmak,</w:t>
            </w:r>
          </w:p>
          <w:p w:rsidRPr="00444B7F" w:rsidR="00C1769B" w:rsidP="005536D5" w:rsidRDefault="00C1769B" w14:paraId="783B4A0F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lastRenderedPageBreak/>
              <w:t>Kısmi zamanlı çalışan öğretim elemanları için Sosyal Güvenlik Kurumu (SGK) işe giriş ve işten ayrılış bildirgesi düzenleme işlemlerini yapmak</w:t>
            </w:r>
            <w:r>
              <w:rPr>
                <w:sz w:val="22"/>
              </w:rPr>
              <w:t xml:space="preserve">, </w:t>
            </w:r>
          </w:p>
          <w:p w:rsidRPr="00444B7F" w:rsidR="00C1769B" w:rsidP="005536D5" w:rsidRDefault="00C1769B" w14:paraId="15950FD2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Zorunlu staj ve işyeri eğitimi yapan öğrencilerin aylık SGK pirimi tahakkuk işlemlerini yapmak,</w:t>
            </w:r>
          </w:p>
          <w:p w:rsidRPr="00444B7F" w:rsidR="00C1769B" w:rsidP="005536D5" w:rsidRDefault="00C1769B" w14:paraId="128CB433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Zorunlu staj ve işyeri eğitimi yapan öğrenciler için ödenecek SGK pirimi ve vergilerin aylık muhtasar beyanname işlemlerini yapmak,</w:t>
            </w:r>
          </w:p>
          <w:p w:rsidRPr="00444B7F" w:rsidR="00C1769B" w:rsidP="005536D5" w:rsidRDefault="00C1769B" w14:paraId="3AE9B1E3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Aylık ek ders ve sınav ücreti tahakkuk işlemlerini yapmak,</w:t>
            </w:r>
          </w:p>
          <w:p w:rsidRPr="00444B7F" w:rsidR="00C1769B" w:rsidP="005536D5" w:rsidRDefault="00C1769B" w14:paraId="325A357F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Kısmi zamanlı çalışan öğretim elemanları için ödenecek SGK pirimi ve vergilerin aylık muhtasar beyanname işlemlerini yapmak,</w:t>
            </w:r>
          </w:p>
          <w:p w:rsidRPr="00444B7F" w:rsidR="00C1769B" w:rsidP="005536D5" w:rsidRDefault="00C1769B" w14:paraId="49C30F6B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Personel için yapılacak giyecek yardımı ve sosyal yardım tahakkuk işlemlerini yapmak,</w:t>
            </w:r>
          </w:p>
          <w:p w:rsidRPr="00444B7F" w:rsidR="00C1769B" w:rsidP="005536D5" w:rsidRDefault="00C1769B" w14:paraId="5B33643F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Akademik teşvik ödeneği işlemlerini yapmak,</w:t>
            </w:r>
          </w:p>
          <w:p w:rsidRPr="00444B7F" w:rsidR="00C1769B" w:rsidP="005536D5" w:rsidRDefault="00C1769B" w14:paraId="5D999FB3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Sınav jürisi ücret tahakkuk işlemlerini yapmak,</w:t>
            </w:r>
          </w:p>
          <w:p w:rsidRPr="00444B7F" w:rsidR="00C1769B" w:rsidP="005536D5" w:rsidRDefault="00C1769B" w14:paraId="6990758F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Personele sehven veya yersiz yapılan ödemeler için borçlandırma işlemlerini yapmak,</w:t>
            </w:r>
          </w:p>
          <w:p w:rsidRPr="00444B7F" w:rsidR="00C1769B" w:rsidP="005536D5" w:rsidRDefault="00C1769B" w14:paraId="65FADF7D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 xml:space="preserve">Personelin yurt içi sürekli, yurt içi ve yurt dışı geçici görev yollukları tahakkuk işlemlerini yapmak, </w:t>
            </w:r>
          </w:p>
          <w:p w:rsidRPr="00444B7F" w:rsidR="00C1769B" w:rsidP="005536D5" w:rsidRDefault="00C1769B" w14:paraId="645CB7DE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44734 sayılı Kamu İhale Kanunu 22/d maddesi kapsamında yapılacak mal ve hizmet alımı işlemlerini yapmak,</w:t>
            </w:r>
          </w:p>
          <w:p w:rsidRPr="00444B7F" w:rsidR="00C1769B" w:rsidP="005536D5" w:rsidRDefault="00C1769B" w14:paraId="5406AA58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Su faturası tahakkuk işlemlerini yapmak,</w:t>
            </w:r>
          </w:p>
          <w:p w:rsidRPr="00444B7F" w:rsidR="00C1769B" w:rsidP="005536D5" w:rsidRDefault="00C1769B" w14:paraId="1EC1E4FC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 xml:space="preserve">Kamu kaynaklarının etkin, ekonomik ve verimli kullanılmasını sağlamak, </w:t>
            </w:r>
          </w:p>
          <w:p w:rsidRPr="00444B7F" w:rsidR="00C1769B" w:rsidP="005536D5" w:rsidRDefault="002500F9" w14:paraId="0F7A6A6C" w14:textId="2C3A8C36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2500F9">
              <w:rPr>
                <w:sz w:val="22"/>
              </w:rPr>
              <w:t>Üniversite Bilgi Yönetim Sistemi (ÜBYS)</w:t>
            </w:r>
            <w:r w:rsidRPr="0008069A" w:rsidR="00C1769B">
              <w:rPr>
                <w:sz w:val="22"/>
              </w:rPr>
              <w:t xml:space="preserve"> hesabını günlük takip etmek,</w:t>
            </w:r>
          </w:p>
          <w:p w:rsidRPr="00444B7F" w:rsidR="00C1769B" w:rsidP="005536D5" w:rsidRDefault="00C1769B" w14:paraId="665160A9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Belgelerin mevzuata uygun olarak saklanması ve yılsonunda arşivleme işlemlerini gerçekleştirmek,</w:t>
            </w:r>
          </w:p>
          <w:p w:rsidRPr="00444B7F" w:rsidR="00C1769B" w:rsidP="005536D5" w:rsidRDefault="00C1769B" w14:paraId="5AF632C5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Faaliyetlerine ilişkin işlem ve kayıtları tam, doğru ve zamanında tutmak ve kayıtların gizliliğinin korunmasının sağlamak,</w:t>
            </w:r>
          </w:p>
          <w:p w:rsidRPr="00444B7F" w:rsidR="00C1769B" w:rsidP="005536D5" w:rsidRDefault="00C1769B" w14:paraId="3206A7AD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Görev alanı ile ilgili mevzuatı düzenli olarak izlemek,</w:t>
            </w:r>
          </w:p>
          <w:p w:rsidRPr="00444B7F" w:rsidR="00C1769B" w:rsidP="005536D5" w:rsidRDefault="00C1769B" w14:paraId="445B7835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 Müdürlüğünün</w:t>
            </w:r>
            <w:r w:rsidRPr="0008069A">
              <w:rPr>
                <w:sz w:val="22"/>
              </w:rPr>
              <w:t xml:space="preserve"> görev tanımı kapsamında vereceği diğer görevleri yapmak,</w:t>
            </w:r>
          </w:p>
          <w:p w:rsidRPr="00444B7F" w:rsidR="00C1769B" w:rsidP="005536D5" w:rsidRDefault="00C1769B" w14:paraId="041F535D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Sorumluluk alanıyla ilgili konularda ilgili mevzuattaki değişiklikleri takip etmek,</w:t>
            </w:r>
          </w:p>
          <w:p w:rsidRPr="00444B7F" w:rsidR="00C1769B" w:rsidP="005536D5" w:rsidRDefault="00C1769B" w14:paraId="40CDBC8D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 xml:space="preserve">Kanun uyarınca verilen görevleri zamanında ve eksiksiz olarak yerine getirmek, </w:t>
            </w:r>
          </w:p>
          <w:p w:rsidRPr="00444B7F" w:rsidR="00C1769B" w:rsidP="005536D5" w:rsidRDefault="00C1769B" w14:paraId="2FC735AE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Kurum tarafından işlenen kişisel verileri ilgili mevzuat doğrultusunda korumak,</w:t>
            </w:r>
          </w:p>
          <w:p w:rsidRPr="00444B7F" w:rsidR="00C1769B" w:rsidP="005536D5" w:rsidRDefault="00C1769B" w14:paraId="0863207E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İş Sağlığı ve Güvenliği Kanunu hükümleri uyarınca çalışanların güvenliği ve sağlığına yönelik tedbirlere uyum sağlamak,</w:t>
            </w:r>
          </w:p>
          <w:p w:rsidRPr="00022B06" w:rsidR="00C1769B" w:rsidP="005536D5" w:rsidRDefault="00C1769B" w14:paraId="5DE231CD" w14:textId="777777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 xml:space="preserve">Yukarıda belirtilen görevlerin mevcut yasal ve düzenleyici yönetmelikler doğrultusunda uygulanmasında </w:t>
            </w:r>
            <w:r>
              <w:rPr>
                <w:sz w:val="22"/>
              </w:rPr>
              <w:t>Yüksekokul</w:t>
            </w:r>
            <w:r w:rsidRPr="0008069A">
              <w:rPr>
                <w:sz w:val="22"/>
              </w:rPr>
              <w:t xml:space="preserve"> sekreteri ve </w:t>
            </w:r>
            <w:r>
              <w:rPr>
                <w:sz w:val="22"/>
              </w:rPr>
              <w:t>Yüksekokul Müdürü’ne</w:t>
            </w:r>
            <w:r w:rsidRPr="0008069A">
              <w:rPr>
                <w:sz w:val="22"/>
              </w:rPr>
              <w:t xml:space="preserve"> karşı sorumludur.</w:t>
            </w:r>
          </w:p>
        </w:tc>
      </w:tr>
      <w:tr w:rsidRPr="00A066F4" w:rsidR="00C1769B" w:rsidTr="005536D5" w14:paraId="313BDC86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1769B" w:rsidP="005536D5" w:rsidRDefault="00C1769B" w14:paraId="37D99527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Kalite Yönetim Komisyonu (KYS) Kapsamında Görev ve Sorumluluklar</w:t>
            </w:r>
          </w:p>
        </w:tc>
      </w:tr>
      <w:tr w:rsidRPr="00A066F4" w:rsidR="00C1769B" w:rsidTr="005536D5" w14:paraId="0E7C2902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C1769B" w:rsidP="005536D5" w:rsidRDefault="00C1769B" w14:paraId="6087D4F9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C1769B" w:rsidP="005536D5" w:rsidRDefault="00C1769B" w14:paraId="56023B8F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C1769B" w:rsidP="005536D5" w:rsidRDefault="00C1769B" w14:paraId="2EB3B464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C1769B" w:rsidP="005536D5" w:rsidRDefault="00C1769B" w14:paraId="3F1C3932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C1769B" w:rsidP="005536D5" w:rsidRDefault="00C1769B" w14:paraId="38CAF6FA" w14:textId="777777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lastRenderedPageBreak/>
              <w:t>Yaptığı işle ilgili iyileştirme önerilerini Kalite Koordinatörlüğü ile paylaşmak,</w:t>
            </w:r>
          </w:p>
          <w:p w:rsidRPr="009745BA" w:rsidR="00C1769B" w:rsidP="005536D5" w:rsidRDefault="00C1769B" w14:paraId="5D71970E" w14:textId="77777777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C1769B" w:rsidP="005536D5" w:rsidRDefault="00C1769B" w14:paraId="69BCE3CD" w14:textId="77777777">
            <w:pPr>
              <w:ind w:left="142"/>
              <w:rPr>
                <w:b/>
                <w:sz w:val="22"/>
              </w:rPr>
            </w:pPr>
          </w:p>
        </w:tc>
      </w:tr>
      <w:tr w:rsidRPr="00A066F4" w:rsidR="00C1769B" w:rsidTr="005536D5" w14:paraId="0120E471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C1769B" w:rsidP="005536D5" w:rsidRDefault="00C1769B" w14:paraId="4C3DFD07" w14:textId="777777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Yetkiler</w:t>
            </w:r>
          </w:p>
        </w:tc>
      </w:tr>
      <w:tr w:rsidRPr="00A066F4" w:rsidR="00C1769B" w:rsidTr="005536D5" w14:paraId="225FECF5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1769B" w:rsidP="005536D5" w:rsidRDefault="00C1769B" w14:paraId="65E86FEE" w14:textId="77777777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Yukarıda belirtilen görev ve sorumlulukları gerçekleştirme yetkisi,</w:t>
            </w:r>
          </w:p>
          <w:p w:rsidRPr="00C130F3" w:rsidR="00C1769B" w:rsidP="005536D5" w:rsidRDefault="00C1769B" w14:paraId="211AF619" w14:textId="77777777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Faaliyetlerin gerçekleştirilebilmesi için gerekli araç ve gereci kullanma yetkisi.</w:t>
            </w:r>
          </w:p>
        </w:tc>
      </w:tr>
    </w:tbl>
    <w:p w:rsidRPr="00B03CA3" w:rsidR="00C1769B" w:rsidP="00C1769B" w:rsidRDefault="00C1769B" w14:paraId="55123E9B" w14:textId="77777777"/>
    <w:p w:rsidRPr="00C1769B" w:rsidR="00B03CA3" w:rsidP="00C1769B" w:rsidRDefault="00B03CA3" w14:paraId="37F8A4B7" w14:textId="77777777"/>
    <w:sectPr w:rsidRPr="00C1769B" w:rsidR="00B03CA3" w:rsidSect="00E46721">
      <w:footerReference r:id="R5811ed45b950425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FF57" w14:textId="77777777" w:rsidR="00C17F30" w:rsidRDefault="00C17F30">
      <w:pPr>
        <w:spacing w:after="0" w:line="240" w:lineRule="auto"/>
      </w:pPr>
      <w:r>
        <w:separator/>
      </w:r>
    </w:p>
  </w:endnote>
  <w:endnote w:type="continuationSeparator" w:id="0">
    <w:p w14:paraId="7FA6DED7" w14:textId="77777777" w:rsidR="00C17F30" w:rsidRDefault="00C1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2866B1F7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722ABF7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6CFF6E4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1E3668F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4BD27402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06C61478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780BFAD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7EA3BDC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6AB3B4C8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0B2B5FD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1A09306C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6D936D3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63B94911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5634F0EF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1ED5" w14:textId="77777777" w:rsidR="00C17F30" w:rsidRDefault="00C17F30">
      <w:pPr>
        <w:spacing w:after="0" w:line="240" w:lineRule="auto"/>
      </w:pPr>
      <w:r>
        <w:separator/>
      </w:r>
    </w:p>
  </w:footnote>
  <w:footnote w:type="continuationSeparator" w:id="0">
    <w:p w14:paraId="10558AD2" w14:textId="77777777" w:rsidR="00C17F30" w:rsidRDefault="00C17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7B194124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13C49C5E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5A9B2B2" wp14:editId="1A393F1E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78AF7672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7E5FEB5F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40D5945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CA9D9E6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GT/GMYO/11</w:t>
          </w:r>
        </w:p>
      </w:tc>
    </w:tr>
    <w:tr w:rsidRPr="009C43D8" w:rsidR="00E90CC1" w:rsidTr="00B03CA3" w14:paraId="036A0A0E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2E4F43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478EE37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E579BD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2020AED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 w14:paraId="717F6E8F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6107A67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1134878E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MALİ İŞLER MUTEMETLİK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274106AA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4A9647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 w14:paraId="13A2041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0C15B89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4E16CB6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714691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50FA10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498442DF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4A82"/>
    <w:multiLevelType w:val="hybridMultilevel"/>
    <w:tmpl w:val="354E3D2A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81155">
    <w:abstractNumId w:val="26"/>
  </w:num>
  <w:num w:numId="2" w16cid:durableId="1122767854">
    <w:abstractNumId w:val="24"/>
  </w:num>
  <w:num w:numId="3" w16cid:durableId="421997902">
    <w:abstractNumId w:val="33"/>
  </w:num>
  <w:num w:numId="4" w16cid:durableId="1504315252">
    <w:abstractNumId w:val="31"/>
  </w:num>
  <w:num w:numId="5" w16cid:durableId="24870707">
    <w:abstractNumId w:val="27"/>
  </w:num>
  <w:num w:numId="6" w16cid:durableId="326060198">
    <w:abstractNumId w:val="3"/>
  </w:num>
  <w:num w:numId="7" w16cid:durableId="807433541">
    <w:abstractNumId w:val="11"/>
  </w:num>
  <w:num w:numId="8" w16cid:durableId="1577669822">
    <w:abstractNumId w:val="28"/>
  </w:num>
  <w:num w:numId="9" w16cid:durableId="1728408876">
    <w:abstractNumId w:val="5"/>
  </w:num>
  <w:num w:numId="10" w16cid:durableId="2132672903">
    <w:abstractNumId w:val="6"/>
  </w:num>
  <w:num w:numId="11" w16cid:durableId="1670711465">
    <w:abstractNumId w:val="15"/>
  </w:num>
  <w:num w:numId="12" w16cid:durableId="1973562259">
    <w:abstractNumId w:val="39"/>
  </w:num>
  <w:num w:numId="13" w16cid:durableId="516425105">
    <w:abstractNumId w:val="38"/>
  </w:num>
  <w:num w:numId="14" w16cid:durableId="528376879">
    <w:abstractNumId w:val="20"/>
  </w:num>
  <w:num w:numId="15" w16cid:durableId="231241418">
    <w:abstractNumId w:val="4"/>
  </w:num>
  <w:num w:numId="16" w16cid:durableId="38478850">
    <w:abstractNumId w:val="21"/>
  </w:num>
  <w:num w:numId="17" w16cid:durableId="1314408601">
    <w:abstractNumId w:val="32"/>
  </w:num>
  <w:num w:numId="18" w16cid:durableId="746417981">
    <w:abstractNumId w:val="14"/>
  </w:num>
  <w:num w:numId="19" w16cid:durableId="1483932127">
    <w:abstractNumId w:val="8"/>
  </w:num>
  <w:num w:numId="20" w16cid:durableId="2087799593">
    <w:abstractNumId w:val="30"/>
  </w:num>
  <w:num w:numId="21" w16cid:durableId="2080587820">
    <w:abstractNumId w:val="37"/>
  </w:num>
  <w:num w:numId="22" w16cid:durableId="364134174">
    <w:abstractNumId w:val="13"/>
  </w:num>
  <w:num w:numId="23" w16cid:durableId="1505247661">
    <w:abstractNumId w:val="17"/>
  </w:num>
  <w:num w:numId="24" w16cid:durableId="725952428">
    <w:abstractNumId w:val="7"/>
  </w:num>
  <w:num w:numId="25" w16cid:durableId="1521116664">
    <w:abstractNumId w:val="23"/>
  </w:num>
  <w:num w:numId="26" w16cid:durableId="644163146">
    <w:abstractNumId w:val="2"/>
  </w:num>
  <w:num w:numId="27" w16cid:durableId="899708365">
    <w:abstractNumId w:val="25"/>
  </w:num>
  <w:num w:numId="28" w16cid:durableId="837960063">
    <w:abstractNumId w:val="0"/>
  </w:num>
  <w:num w:numId="29" w16cid:durableId="1803426942">
    <w:abstractNumId w:val="12"/>
  </w:num>
  <w:num w:numId="30" w16cid:durableId="1225721086">
    <w:abstractNumId w:val="35"/>
  </w:num>
  <w:num w:numId="31" w16cid:durableId="1262840721">
    <w:abstractNumId w:val="16"/>
  </w:num>
  <w:num w:numId="32" w16cid:durableId="1918319777">
    <w:abstractNumId w:val="10"/>
  </w:num>
  <w:num w:numId="33" w16cid:durableId="1829327722">
    <w:abstractNumId w:val="22"/>
  </w:num>
  <w:num w:numId="34" w16cid:durableId="1934583114">
    <w:abstractNumId w:val="1"/>
  </w:num>
  <w:num w:numId="35" w16cid:durableId="206721683">
    <w:abstractNumId w:val="9"/>
  </w:num>
  <w:num w:numId="36" w16cid:durableId="1926331479">
    <w:abstractNumId w:val="29"/>
  </w:num>
  <w:num w:numId="37" w16cid:durableId="1259169785">
    <w:abstractNumId w:val="36"/>
  </w:num>
  <w:num w:numId="38" w16cid:durableId="865412326">
    <w:abstractNumId w:val="19"/>
  </w:num>
  <w:num w:numId="39" w16cid:durableId="864515920">
    <w:abstractNumId w:val="18"/>
  </w:num>
  <w:num w:numId="40" w16cid:durableId="5399734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F9"/>
    <w:rsid w:val="00013E6D"/>
    <w:rsid w:val="00015FF3"/>
    <w:rsid w:val="00016308"/>
    <w:rsid w:val="00021845"/>
    <w:rsid w:val="000311D7"/>
    <w:rsid w:val="0003697C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1B6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500F9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3A27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00F5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77E11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69B"/>
    <w:rsid w:val="00C17C40"/>
    <w:rsid w:val="00C17F3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5B59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A6A5B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8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9B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811ed45b950425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3AAD-B3B3-4F79-8A9B-C2CC6BF4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Mali İşler (Mutemet).dotx</Template>
  <TotalTime>17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MAHMUT ERKCİ</cp:lastModifiedBy>
  <cp:revision>1</cp:revision>
  <cp:lastPrinted>2017-12-22T12:22:00Z</cp:lastPrinted>
  <dcterms:created xsi:type="dcterms:W3CDTF">2025-10-02T11:53:00Z</dcterms:created>
  <dcterms:modified xsi:type="dcterms:W3CDTF">2025-10-02T12:11:00Z</dcterms:modified>
</cp:coreProperties>
</file>