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225824" w:rsidTr="005536D5" w14:paraId="12CCA3AA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5824" w:rsidP="005536D5" w:rsidRDefault="00225824" w14:paraId="7EBC2461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225824" w:rsidTr="005536D5" w14:paraId="15E1AC44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225824" w:rsidP="005536D5" w:rsidRDefault="00225824" w14:paraId="4FAF5F23" w14:textId="77777777">
            <w:pPr>
              <w:rPr>
                <w:sz w:val="22"/>
              </w:rPr>
            </w:pPr>
            <w:r w:rsidRPr="00A75BB8">
              <w:rPr>
                <w:sz w:val="22"/>
              </w:rPr>
              <w:t xml:space="preserve">Bandırma Onyedi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75BB8">
              <w:rPr>
                <w:sz w:val="22"/>
              </w:rPr>
              <w:t xml:space="preserve"> vizyonu, misyonu doğrultusunda eğitim-öğretim ve bilimsel çalışmaları gerçekleştirmek için birimin tüm faaliyetlerinin yürütülmesi amacıyla çalışmalar yapmak.  </w:t>
            </w:r>
          </w:p>
        </w:tc>
      </w:tr>
      <w:tr w:rsidRPr="00A066F4" w:rsidR="00225824" w:rsidTr="005536D5" w14:paraId="7817C2FB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5824" w:rsidP="005536D5" w:rsidRDefault="00225824" w14:paraId="0D9A6B6C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225824" w:rsidTr="005536D5" w14:paraId="11F60AFE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225824" w:rsidP="005536D5" w:rsidRDefault="00225824" w14:paraId="42A01297" w14:textId="77777777">
            <w:pPr>
              <w:rPr>
                <w:sz w:val="22"/>
              </w:rPr>
            </w:pPr>
            <w:r>
              <w:rPr>
                <w:sz w:val="22"/>
              </w:rPr>
              <w:t>Bölüm Başkanı</w:t>
            </w:r>
          </w:p>
        </w:tc>
      </w:tr>
      <w:tr w:rsidRPr="00A066F4" w:rsidR="00225824" w:rsidTr="005536D5" w14:paraId="3B5E6573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5824" w:rsidP="005536D5" w:rsidRDefault="00225824" w14:paraId="27106779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225824" w:rsidTr="005536D5" w14:paraId="12186D04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225824" w:rsidP="005536D5" w:rsidRDefault="00225824" w14:paraId="2F66B41C" w14:textId="77777777">
            <w:pPr>
              <w:rPr>
                <w:sz w:val="22"/>
              </w:rPr>
            </w:pPr>
            <w:r>
              <w:rPr>
                <w:sz w:val="22"/>
              </w:rPr>
              <w:t>Bölüm Öğretim Üyesi</w:t>
            </w:r>
          </w:p>
        </w:tc>
      </w:tr>
      <w:tr w:rsidRPr="00A066F4" w:rsidR="00225824" w:rsidTr="005536D5" w14:paraId="7BF32A99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5824" w:rsidP="005536D5" w:rsidRDefault="00225824" w14:paraId="4E1AF9EF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225824" w:rsidTr="005536D5" w14:paraId="7C174F62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B06" w:rsidR="00225824" w:rsidP="005536D5" w:rsidRDefault="00225824" w14:paraId="3AB63B8C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85604A">
              <w:rPr>
                <w:sz w:val="22"/>
              </w:rPr>
              <w:t>Görevin gerektirdiği ilgili kanun, tüzük, yönetmelik ve diğer mevzuatları bilmek,</w:t>
            </w:r>
          </w:p>
        </w:tc>
      </w:tr>
      <w:tr w:rsidRPr="00A066F4" w:rsidR="00225824" w:rsidTr="005536D5" w14:paraId="25896283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5824" w:rsidP="005536D5" w:rsidRDefault="00225824" w14:paraId="254D6787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225824" w:rsidTr="005536D5" w14:paraId="3BBF49D6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5824" w:rsidP="005536D5" w:rsidRDefault="00225824" w14:paraId="22950579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2547 sayılı Yükseköğretim Kanunu</w:t>
            </w:r>
          </w:p>
          <w:p w:rsidR="00225824" w:rsidP="005536D5" w:rsidRDefault="00225824" w14:paraId="49FFAA2E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2914 sayılı Yükseköğretim Personel Kanunu</w:t>
            </w:r>
          </w:p>
          <w:p w:rsidR="00225824" w:rsidP="005536D5" w:rsidRDefault="00225824" w14:paraId="70307B87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657 sayılı Devlet Memurları Kanunu</w:t>
            </w:r>
          </w:p>
          <w:p w:rsidR="00225824" w:rsidP="005536D5" w:rsidRDefault="00225824" w14:paraId="0EFFDB9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5510 sayılı Sosyal Güvenlik Kanunu</w:t>
            </w:r>
          </w:p>
          <w:p w:rsidR="00225824" w:rsidP="005536D5" w:rsidRDefault="00225824" w14:paraId="0896DDFC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Üniversitelerde Akademik Teşkilat Yönetmeliği</w:t>
            </w:r>
          </w:p>
          <w:p w:rsidR="00225824" w:rsidP="005536D5" w:rsidRDefault="00225824" w14:paraId="1ECEC8A4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Yükseköğretim Kurumlarında Akademik Kurulların Oluşturulması ve Bilimsel Denetim Yönetmeliği</w:t>
            </w:r>
          </w:p>
          <w:p w:rsidR="00225824" w:rsidP="005536D5" w:rsidRDefault="00225824" w14:paraId="7DF408FA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Öğretim Üyeliğine Yükseltilme ve Atanma Yönetmeliği</w:t>
            </w:r>
          </w:p>
          <w:p w:rsidR="00225824" w:rsidP="005536D5" w:rsidRDefault="00225824" w14:paraId="16095104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="00225824" w:rsidP="005536D5" w:rsidRDefault="00225824" w14:paraId="7E75B308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Yurtiçinde ve Yurtdışında Görevlendirmelerde Uyulacak Esaslara İlişkin Yönetmelik</w:t>
            </w:r>
          </w:p>
          <w:p w:rsidR="00225824" w:rsidP="005536D5" w:rsidRDefault="00225824" w14:paraId="04623D09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Yükseköğretim Kurumları Öğrenci Disiplin Yönetmeliği</w:t>
            </w:r>
          </w:p>
          <w:p w:rsidR="00225824" w:rsidP="005536D5" w:rsidRDefault="00225824" w14:paraId="47CC30F3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 xml:space="preserve">Bandırma Onyedi Eylül Üniversitesi Ön Lisans ve Lisans Eğitim-Öğretim ve Sınav Yönetmeliği </w:t>
            </w:r>
          </w:p>
          <w:p w:rsidRPr="00C130F3" w:rsidR="00225824" w:rsidP="005536D5" w:rsidRDefault="00225824" w14:paraId="7F7EBA55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Üniversitemizin ilgili diğer yönetmelik ve yönergeleri</w:t>
            </w:r>
          </w:p>
        </w:tc>
      </w:tr>
      <w:tr w:rsidRPr="00A066F4" w:rsidR="00225824" w:rsidTr="005536D5" w14:paraId="3ED910E3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5824" w:rsidP="005536D5" w:rsidRDefault="00225824" w14:paraId="3480736E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225824" w:rsidTr="005536D5" w14:paraId="49556D01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B06" w:rsidR="00225824" w:rsidP="005536D5" w:rsidRDefault="00225824" w14:paraId="2869AAB6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Yükseköğretim kurumlarında 2547 sayılı Yükseköğretim Kanunu’ndaki amaç ve ilkelere uygun biçimde ön lisans, lisans ve lisansüstü düzeylerde eğitim-öğretim ve uygulamalı çalışmalar yapmak ve yaptırmak, proje hazırlıklarını ve seminerleri yönetmek,</w:t>
            </w:r>
          </w:p>
          <w:p w:rsidRPr="00022B06" w:rsidR="00225824" w:rsidP="005536D5" w:rsidRDefault="00225824" w14:paraId="78C6BE36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Yükseköğretim kurumlarında, bilimsel araştırmalar ve yayınlar yapmak,</w:t>
            </w:r>
          </w:p>
          <w:p w:rsidRPr="00022B06" w:rsidR="00225824" w:rsidP="005536D5" w:rsidRDefault="00225824" w14:paraId="7B7C235C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Bölüm komisyonlarında verilen görevleri yapmak,</w:t>
            </w:r>
          </w:p>
          <w:p w:rsidRPr="00022B06" w:rsidR="00225824" w:rsidP="005536D5" w:rsidRDefault="00225824" w14:paraId="64658977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Sorumlusu olduğu dersleri yürütmek,</w:t>
            </w:r>
          </w:p>
          <w:p w:rsidRPr="00022B06" w:rsidR="00225824" w:rsidP="005536D5" w:rsidRDefault="00225824" w14:paraId="26577C9D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Döneme ait yürüttüğü derslerin ders dosyalarını hazırlayarak dönem sonunda Arşivleme ve Dokümantasyon Komisyonu’na teslim etmek,</w:t>
            </w:r>
          </w:p>
          <w:p w:rsidRPr="00022B06" w:rsidR="00225824" w:rsidP="005536D5" w:rsidRDefault="00225824" w14:paraId="05545979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Yeniden atanma ve görev süresi uzatılması ile ilgili talebini, görev süresi bitiminden en geç bir ay önce akademik faaliyet raporunu eklediği dilekçe ile bölüm başkanlığına yapmak,</w:t>
            </w:r>
          </w:p>
          <w:p w:rsidRPr="00022B06" w:rsidR="00225824" w:rsidP="005536D5" w:rsidRDefault="00A55978" w14:paraId="0FF9208C" w14:textId="4A3D24EB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A55978">
              <w:rPr>
                <w:sz w:val="22"/>
              </w:rPr>
              <w:t>Üniversite Bilgi Yönetim Sistemi (ÜBYS)</w:t>
            </w:r>
            <w:r>
              <w:rPr>
                <w:sz w:val="22"/>
              </w:rPr>
              <w:t xml:space="preserve"> </w:t>
            </w:r>
            <w:r w:rsidRPr="00022B06" w:rsidR="00225824">
              <w:rPr>
                <w:sz w:val="22"/>
              </w:rPr>
              <w:t>hesabını periyodik olarak kontrol etmek,</w:t>
            </w:r>
          </w:p>
          <w:p w:rsidRPr="00022B06" w:rsidR="00225824" w:rsidP="005536D5" w:rsidRDefault="00225824" w14:paraId="63624711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Bağlı bulunduğu yönetici veya üst yöneticilerin, görev alanı ile ilgili vereceği diğer görevleri yerine getirmek,</w:t>
            </w:r>
          </w:p>
          <w:p w:rsidRPr="00022B06" w:rsidR="00225824" w:rsidP="005536D5" w:rsidRDefault="00225824" w14:paraId="4C4D3775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lastRenderedPageBreak/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Yüksekokul Müdürü</w:t>
            </w:r>
            <w:r w:rsidRPr="00022B06">
              <w:rPr>
                <w:sz w:val="22"/>
              </w:rPr>
              <w:t xml:space="preserve"> ve </w:t>
            </w:r>
            <w:r>
              <w:rPr>
                <w:sz w:val="22"/>
              </w:rPr>
              <w:t>B</w:t>
            </w:r>
            <w:r w:rsidRPr="00022B06">
              <w:rPr>
                <w:sz w:val="22"/>
              </w:rPr>
              <w:t xml:space="preserve">ölüm </w:t>
            </w:r>
            <w:r>
              <w:rPr>
                <w:sz w:val="22"/>
              </w:rPr>
              <w:t>B</w:t>
            </w:r>
            <w:r w:rsidRPr="00022B06">
              <w:rPr>
                <w:sz w:val="22"/>
              </w:rPr>
              <w:t>aşkanına karşı sorumludur.</w:t>
            </w:r>
          </w:p>
        </w:tc>
      </w:tr>
      <w:tr w:rsidRPr="00A066F4" w:rsidR="00225824" w:rsidTr="005536D5" w14:paraId="53E9421E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5824" w:rsidP="005536D5" w:rsidRDefault="00225824" w14:paraId="6D438F9C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225824" w:rsidTr="005536D5" w14:paraId="638C200F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225824" w:rsidP="005536D5" w:rsidRDefault="00225824" w14:paraId="369A48D9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225824" w:rsidP="005536D5" w:rsidRDefault="00225824" w14:paraId="57E97F67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225824" w:rsidP="005536D5" w:rsidRDefault="00225824" w14:paraId="33C972B4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225824" w:rsidP="005536D5" w:rsidRDefault="00225824" w14:paraId="52422687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225824" w:rsidP="005536D5" w:rsidRDefault="00225824" w14:paraId="4ECCD94A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225824" w:rsidP="005536D5" w:rsidRDefault="00225824" w14:paraId="23B8DA54" w14:textId="77777777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225824" w:rsidP="005536D5" w:rsidRDefault="00225824" w14:paraId="059C9851" w14:textId="77777777">
            <w:pPr>
              <w:ind w:left="142"/>
              <w:rPr>
                <w:b/>
                <w:sz w:val="22"/>
              </w:rPr>
            </w:pPr>
          </w:p>
        </w:tc>
      </w:tr>
      <w:tr w:rsidRPr="00A066F4" w:rsidR="00225824" w:rsidTr="005536D5" w14:paraId="2C228435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5824" w:rsidP="005536D5" w:rsidRDefault="00225824" w14:paraId="11B6C7FA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225824" w:rsidTr="005536D5" w14:paraId="6C733E6F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5824" w:rsidP="005536D5" w:rsidRDefault="00225824" w14:paraId="4336BC8C" w14:textId="777777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Yukarıda belirtilen görev ve sorumlulukları gerçekleştirme yetkisi,</w:t>
            </w:r>
          </w:p>
          <w:p w:rsidRPr="00C130F3" w:rsidR="00225824" w:rsidP="005536D5" w:rsidRDefault="00225824" w14:paraId="25EC11CA" w14:textId="777777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225824" w:rsidP="00225824" w:rsidRDefault="00225824" w14:paraId="1C2F102D" w14:textId="77777777"/>
    <w:p w:rsidRPr="00B03CA3" w:rsidR="00225824" w:rsidP="00225824" w:rsidRDefault="00225824" w14:paraId="548C5EE5" w14:textId="77777777"/>
    <w:p w:rsidRPr="00B03CA3" w:rsidR="00225824" w:rsidP="00225824" w:rsidRDefault="00225824" w14:paraId="28215B26" w14:textId="77777777"/>
    <w:p w:rsidRPr="00B03CA3" w:rsidR="00225824" w:rsidP="00225824" w:rsidRDefault="00225824" w14:paraId="22B2801F" w14:textId="77777777"/>
    <w:p w:rsidRPr="00B03CA3" w:rsidR="00225824" w:rsidP="00225824" w:rsidRDefault="00225824" w14:paraId="34E9EB65" w14:textId="77777777"/>
    <w:p w:rsidRPr="00B03CA3" w:rsidR="00225824" w:rsidP="00225824" w:rsidRDefault="00225824" w14:paraId="0CF85C22" w14:textId="77777777"/>
    <w:p w:rsidRPr="00B03CA3" w:rsidR="00225824" w:rsidP="00225824" w:rsidRDefault="00225824" w14:paraId="2EF3410B" w14:textId="77777777"/>
    <w:p w:rsidRPr="00B03CA3" w:rsidR="00B03CA3" w:rsidP="00B03CA3" w:rsidRDefault="00B03CA3" w14:paraId="451321C8" w14:textId="77777777"/>
    <w:sectPr w:rsidRPr="00B03CA3" w:rsidR="00B03CA3" w:rsidSect="00E46721">
      <w:footerReference r:id="R924e33fddd1f406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0D9B" w14:textId="77777777" w:rsidR="009A1949" w:rsidRDefault="009A1949">
      <w:pPr>
        <w:spacing w:after="0" w:line="240" w:lineRule="auto"/>
      </w:pPr>
      <w:r>
        <w:separator/>
      </w:r>
    </w:p>
  </w:endnote>
  <w:endnote w:type="continuationSeparator" w:id="0">
    <w:p w14:paraId="7BBA3984" w14:textId="77777777" w:rsidR="009A1949" w:rsidRDefault="009A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D611945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78DFEB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0D71A91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5C70C5C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6769811A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1135710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1DFFE95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7DA770F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1BA6979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611160A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2B6C63B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68DFA92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558AC246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474BCC9F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08EF" w14:textId="77777777" w:rsidR="009A1949" w:rsidRDefault="009A1949">
      <w:pPr>
        <w:spacing w:after="0" w:line="240" w:lineRule="auto"/>
      </w:pPr>
      <w:r>
        <w:separator/>
      </w:r>
    </w:p>
  </w:footnote>
  <w:footnote w:type="continuationSeparator" w:id="0">
    <w:p w14:paraId="41D210FA" w14:textId="77777777" w:rsidR="009A1949" w:rsidRDefault="009A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3E3576A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95AC273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189CD60" wp14:editId="7E98C226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79E25D69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C2688B7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6D57D32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D4D91E8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GT/GMYO/12</w:t>
          </w:r>
        </w:p>
      </w:tc>
    </w:tr>
    <w:tr w:rsidRPr="009C43D8" w:rsidR="00E90CC1" w:rsidTr="00B03CA3" w14:paraId="3188217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39D20B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DFD4147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7BE4C7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A88148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 w14:paraId="5DDECF77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E77877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5A95193A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ÖĞRETİM ÜYESİ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4F5B1F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0B9402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 w14:paraId="164CEC17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7C9E40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73D6650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98AE46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068247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2009DA91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07816">
    <w:abstractNumId w:val="26"/>
  </w:num>
  <w:num w:numId="2" w16cid:durableId="29035682">
    <w:abstractNumId w:val="24"/>
  </w:num>
  <w:num w:numId="3" w16cid:durableId="2026125654">
    <w:abstractNumId w:val="33"/>
  </w:num>
  <w:num w:numId="4" w16cid:durableId="1164471698">
    <w:abstractNumId w:val="31"/>
  </w:num>
  <w:num w:numId="5" w16cid:durableId="1989941769">
    <w:abstractNumId w:val="27"/>
  </w:num>
  <w:num w:numId="6" w16cid:durableId="1573662980">
    <w:abstractNumId w:val="3"/>
  </w:num>
  <w:num w:numId="7" w16cid:durableId="1856267340">
    <w:abstractNumId w:val="11"/>
  </w:num>
  <w:num w:numId="8" w16cid:durableId="1147548818">
    <w:abstractNumId w:val="28"/>
  </w:num>
  <w:num w:numId="9" w16cid:durableId="502818760">
    <w:abstractNumId w:val="5"/>
  </w:num>
  <w:num w:numId="10" w16cid:durableId="1713112336">
    <w:abstractNumId w:val="6"/>
  </w:num>
  <w:num w:numId="11" w16cid:durableId="1915429560">
    <w:abstractNumId w:val="15"/>
  </w:num>
  <w:num w:numId="12" w16cid:durableId="653922303">
    <w:abstractNumId w:val="39"/>
  </w:num>
  <w:num w:numId="13" w16cid:durableId="372921356">
    <w:abstractNumId w:val="38"/>
  </w:num>
  <w:num w:numId="14" w16cid:durableId="1560092498">
    <w:abstractNumId w:val="20"/>
  </w:num>
  <w:num w:numId="15" w16cid:durableId="1137065392">
    <w:abstractNumId w:val="4"/>
  </w:num>
  <w:num w:numId="16" w16cid:durableId="1240021563">
    <w:abstractNumId w:val="21"/>
  </w:num>
  <w:num w:numId="17" w16cid:durableId="704017329">
    <w:abstractNumId w:val="32"/>
  </w:num>
  <w:num w:numId="18" w16cid:durableId="1410350400">
    <w:abstractNumId w:val="14"/>
  </w:num>
  <w:num w:numId="19" w16cid:durableId="501163792">
    <w:abstractNumId w:val="8"/>
  </w:num>
  <w:num w:numId="20" w16cid:durableId="647443566">
    <w:abstractNumId w:val="30"/>
  </w:num>
  <w:num w:numId="21" w16cid:durableId="967661408">
    <w:abstractNumId w:val="37"/>
  </w:num>
  <w:num w:numId="22" w16cid:durableId="1188444108">
    <w:abstractNumId w:val="13"/>
  </w:num>
  <w:num w:numId="23" w16cid:durableId="954752533">
    <w:abstractNumId w:val="17"/>
  </w:num>
  <w:num w:numId="24" w16cid:durableId="488794449">
    <w:abstractNumId w:val="7"/>
  </w:num>
  <w:num w:numId="25" w16cid:durableId="596448887">
    <w:abstractNumId w:val="23"/>
  </w:num>
  <w:num w:numId="26" w16cid:durableId="1504200063">
    <w:abstractNumId w:val="2"/>
  </w:num>
  <w:num w:numId="27" w16cid:durableId="1437284339">
    <w:abstractNumId w:val="25"/>
  </w:num>
  <w:num w:numId="28" w16cid:durableId="1170489941">
    <w:abstractNumId w:val="0"/>
  </w:num>
  <w:num w:numId="29" w16cid:durableId="992830174">
    <w:abstractNumId w:val="12"/>
  </w:num>
  <w:num w:numId="30" w16cid:durableId="45489734">
    <w:abstractNumId w:val="35"/>
  </w:num>
  <w:num w:numId="31" w16cid:durableId="1514496928">
    <w:abstractNumId w:val="16"/>
  </w:num>
  <w:num w:numId="32" w16cid:durableId="1606884812">
    <w:abstractNumId w:val="10"/>
  </w:num>
  <w:num w:numId="33" w16cid:durableId="1019310187">
    <w:abstractNumId w:val="22"/>
  </w:num>
  <w:num w:numId="34" w16cid:durableId="932470160">
    <w:abstractNumId w:val="1"/>
  </w:num>
  <w:num w:numId="35" w16cid:durableId="804083375">
    <w:abstractNumId w:val="9"/>
  </w:num>
  <w:num w:numId="36" w16cid:durableId="120852478">
    <w:abstractNumId w:val="29"/>
  </w:num>
  <w:num w:numId="37" w16cid:durableId="312639104">
    <w:abstractNumId w:val="36"/>
  </w:num>
  <w:num w:numId="38" w16cid:durableId="1932619506">
    <w:abstractNumId w:val="19"/>
  </w:num>
  <w:num w:numId="39" w16cid:durableId="990138614">
    <w:abstractNumId w:val="18"/>
  </w:num>
  <w:num w:numId="40" w16cid:durableId="15058220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78"/>
    <w:rsid w:val="00013E6D"/>
    <w:rsid w:val="00015FF3"/>
    <w:rsid w:val="00016308"/>
    <w:rsid w:val="00021845"/>
    <w:rsid w:val="000311D7"/>
    <w:rsid w:val="00043479"/>
    <w:rsid w:val="00062C80"/>
    <w:rsid w:val="00063CD6"/>
    <w:rsid w:val="00063E3A"/>
    <w:rsid w:val="00073DB1"/>
    <w:rsid w:val="00084866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5824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153B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66BC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A1949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55978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F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24e33fddd1f406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47F1-DD27-43AD-9F9C-AE39E7B2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Üyesi.dotx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2025-10-02T12:14:00Z</dcterms:created>
  <dcterms:modified xsi:type="dcterms:W3CDTF">2025-10-02T12:15:00Z</dcterms:modified>
</cp:coreProperties>
</file>