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1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6060"/>
      </w:tblGrid>
      <w:tr w:rsidR="000C7FF0" w:rsidTr="002826DF" w14:paraId="74F6C400" w14:textId="77777777">
        <w:trPr>
          <w:trHeight w:val="319"/>
        </w:trPr>
        <w:tc>
          <w:tcPr>
            <w:tcW w:w="3721" w:type="dxa"/>
          </w:tcPr>
          <w:p w:rsidR="000C7FF0" w:rsidP="002826DF" w:rsidRDefault="000C7FF0" w14:paraId="3FBBDF00" w14:textId="77777777">
            <w:pPr>
              <w:pStyle w:val="TableParagraph"/>
              <w:spacing w:before="27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060" w:type="dxa"/>
          </w:tcPr>
          <w:p w:rsidR="000C7FF0" w:rsidP="002826DF" w:rsidRDefault="000C7FF0" w14:paraId="2566D499" w14:textId="77777777">
            <w:pPr>
              <w:pStyle w:val="TableParagraph"/>
              <w:spacing w:before="27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0C7FF0" w:rsidTr="002826DF" w14:paraId="616F7081" w14:textId="77777777">
        <w:trPr>
          <w:trHeight w:val="317"/>
        </w:trPr>
        <w:tc>
          <w:tcPr>
            <w:tcW w:w="3721" w:type="dxa"/>
          </w:tcPr>
          <w:p w:rsidR="000C7FF0" w:rsidP="002826DF" w:rsidRDefault="000C7FF0" w14:paraId="39CA2CB6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060" w:type="dxa"/>
          </w:tcPr>
          <w:p w:rsidR="000C7FF0" w:rsidP="002826DF" w:rsidRDefault="000C7FF0" w14:paraId="1C220D93" w14:textId="77777777">
            <w:pPr>
              <w:pStyle w:val="TableParagraph"/>
              <w:ind w:left="31"/>
            </w:pPr>
            <w:r>
              <w:rPr>
                <w:w w:val="90"/>
              </w:rPr>
              <w:t>1.2.2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Elemanı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Görevlendirmenin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0C7FF0" w:rsidTr="002826DF" w14:paraId="49EB2DDF" w14:textId="77777777">
        <w:trPr>
          <w:trHeight w:val="320"/>
        </w:trPr>
        <w:tc>
          <w:tcPr>
            <w:tcW w:w="3721" w:type="dxa"/>
          </w:tcPr>
          <w:p w:rsidR="000C7FF0" w:rsidP="002826DF" w:rsidRDefault="000C7FF0" w14:paraId="0B3BF63C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060" w:type="dxa"/>
          </w:tcPr>
          <w:p w:rsidR="000C7FF0" w:rsidP="002826DF" w:rsidRDefault="000C7FF0" w14:paraId="16620875" w14:textId="77777777">
            <w:pPr>
              <w:pStyle w:val="TableParagraph"/>
              <w:ind w:left="31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Eğitim-Öğretim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Uygulamalarının</w:t>
            </w:r>
            <w: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0C7FF0" w:rsidTr="002826DF" w14:paraId="1B1B6245" w14:textId="77777777">
        <w:trPr>
          <w:trHeight w:val="318"/>
        </w:trPr>
        <w:tc>
          <w:tcPr>
            <w:tcW w:w="3721" w:type="dxa"/>
          </w:tcPr>
          <w:p w:rsidR="000C7FF0" w:rsidP="002826DF" w:rsidRDefault="000C7FF0" w14:paraId="5E4B94C8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060" w:type="dxa"/>
          </w:tcPr>
          <w:p w:rsidR="000C7FF0" w:rsidP="002826DF" w:rsidRDefault="000C7FF0" w14:paraId="1497B585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Dekan/Müdür,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Fakülte/MYO/Enstitü</w:t>
            </w:r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Yönetim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Kurulu</w:t>
            </w:r>
          </w:p>
        </w:tc>
      </w:tr>
      <w:tr w:rsidR="000C7FF0" w:rsidTr="002826DF" w14:paraId="1D1F9026" w14:textId="77777777">
        <w:trPr>
          <w:trHeight w:val="317"/>
        </w:trPr>
        <w:tc>
          <w:tcPr>
            <w:tcW w:w="3721" w:type="dxa"/>
          </w:tcPr>
          <w:p w:rsidR="000C7FF0" w:rsidP="002826DF" w:rsidRDefault="000C7FF0" w14:paraId="0495B854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060" w:type="dxa"/>
          </w:tcPr>
          <w:p w:rsidR="000C7FF0" w:rsidP="002826DF" w:rsidRDefault="000C7FF0" w14:paraId="7ECD1806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Bölüm/Program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Başkanlıkları</w:t>
            </w:r>
          </w:p>
        </w:tc>
      </w:tr>
      <w:tr w:rsidR="000C7FF0" w:rsidTr="002826DF" w14:paraId="39F0C6E1" w14:textId="77777777">
        <w:trPr>
          <w:trHeight w:val="586"/>
        </w:trPr>
        <w:tc>
          <w:tcPr>
            <w:tcW w:w="3721" w:type="dxa"/>
          </w:tcPr>
          <w:p w:rsidR="000C7FF0" w:rsidP="002826DF" w:rsidRDefault="000C7FF0" w14:paraId="5EE9BFEB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060" w:type="dxa"/>
          </w:tcPr>
          <w:p w:rsidR="000C7FF0" w:rsidP="002826DF" w:rsidRDefault="000C7FF0" w14:paraId="48748A77" w14:textId="77777777">
            <w:pPr>
              <w:pStyle w:val="TableParagraph"/>
              <w:spacing w:line="252" w:lineRule="auto"/>
              <w:ind w:left="31" w:right="12"/>
            </w:pPr>
            <w:r>
              <w:rPr>
                <w:w w:val="90"/>
              </w:rPr>
              <w:t xml:space="preserve">Derslerin uygun öğretim elemanları tarafından verilmesi için kurum </w:t>
            </w:r>
            <w:r>
              <w:rPr>
                <w:spacing w:val="-4"/>
              </w:rPr>
              <w:t>içi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kurum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dışı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görevlendirmelerin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yapılması</w:t>
            </w:r>
          </w:p>
        </w:tc>
      </w:tr>
      <w:tr w:rsidR="000C7FF0" w:rsidTr="002826DF" w14:paraId="0482C561" w14:textId="77777777">
        <w:trPr>
          <w:trHeight w:val="586"/>
        </w:trPr>
        <w:tc>
          <w:tcPr>
            <w:tcW w:w="3721" w:type="dxa"/>
          </w:tcPr>
          <w:p w:rsidR="000C7FF0" w:rsidP="002826DF" w:rsidRDefault="000C7FF0" w14:paraId="650A82CC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060" w:type="dxa"/>
          </w:tcPr>
          <w:p w:rsidR="000C7FF0" w:rsidP="002826DF" w:rsidRDefault="000C7FF0" w14:paraId="5F48BCE0" w14:textId="77777777">
            <w:pPr>
              <w:pStyle w:val="TableParagraph"/>
              <w:spacing w:line="254" w:lineRule="auto"/>
              <w:ind w:left="31" w:right="12"/>
            </w:pPr>
            <w:r>
              <w:rPr>
                <w:spacing w:val="-4"/>
              </w:rPr>
              <w:t>Öğretim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elemanı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listesi,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programı, kadro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durumu,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uzmanlık </w:t>
            </w:r>
            <w:r>
              <w:rPr>
                <w:spacing w:val="-2"/>
              </w:rPr>
              <w:t>alanları</w:t>
            </w:r>
          </w:p>
        </w:tc>
      </w:tr>
      <w:tr w:rsidR="000C7FF0" w:rsidTr="002826DF" w14:paraId="75E20456" w14:textId="77777777">
        <w:trPr>
          <w:trHeight w:val="856"/>
        </w:trPr>
        <w:tc>
          <w:tcPr>
            <w:tcW w:w="3721" w:type="dxa"/>
          </w:tcPr>
          <w:p w:rsidR="000C7FF0" w:rsidP="002826DF" w:rsidRDefault="000C7FF0" w14:paraId="27DAD236" w14:textId="77777777">
            <w:pPr>
              <w:pStyle w:val="TableParagraph"/>
              <w:spacing w:before="44"/>
              <w:ind w:left="0"/>
            </w:pPr>
          </w:p>
          <w:p w:rsidR="000C7FF0" w:rsidP="002826DF" w:rsidRDefault="000C7FF0" w14:paraId="10BF2F65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060" w:type="dxa"/>
          </w:tcPr>
          <w:p w:rsidR="000C7FF0" w:rsidP="002826DF" w:rsidRDefault="000C7FF0" w14:paraId="1189FE00" w14:textId="77777777">
            <w:pPr>
              <w:pStyle w:val="TableParagraph"/>
              <w:spacing w:line="254" w:lineRule="auto"/>
              <w:ind w:left="31" w:right="15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Öğretim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elemanı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ihtiyaçlarının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belirlenmesi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Uygun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öğretim </w:t>
            </w:r>
            <w:r>
              <w:t>elemanlarının seçilmesi 3. Yönetim kurulu onayı 4. Öğretim elemanına</w:t>
            </w:r>
            <w:r>
              <w:rPr>
                <w:spacing w:val="-4"/>
              </w:rPr>
              <w:t xml:space="preserve"> </w:t>
            </w:r>
            <w:r>
              <w:t>bildirim</w:t>
            </w:r>
          </w:p>
        </w:tc>
      </w:tr>
      <w:tr w:rsidR="000C7FF0" w:rsidTr="002826DF" w14:paraId="6448B854" w14:textId="77777777">
        <w:trPr>
          <w:trHeight w:val="320"/>
        </w:trPr>
        <w:tc>
          <w:tcPr>
            <w:tcW w:w="3721" w:type="dxa"/>
          </w:tcPr>
          <w:p w:rsidR="000C7FF0" w:rsidP="002826DF" w:rsidRDefault="000C7FF0" w14:paraId="7ACD5C3D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060" w:type="dxa"/>
          </w:tcPr>
          <w:p w:rsidR="000C7FF0" w:rsidP="002826DF" w:rsidRDefault="000C7FF0" w14:paraId="335879E3" w14:textId="77777777">
            <w:pPr>
              <w:pStyle w:val="TableParagraph"/>
              <w:ind w:left="31"/>
            </w:pPr>
            <w:r>
              <w:rPr>
                <w:w w:val="90"/>
              </w:rPr>
              <w:t>Görevlendirme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yazıları,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atamaları</w:t>
            </w:r>
          </w:p>
        </w:tc>
      </w:tr>
      <w:tr w:rsidR="000C7FF0" w:rsidTr="002826DF" w14:paraId="5EA78320" w14:textId="77777777">
        <w:trPr>
          <w:trHeight w:val="586"/>
        </w:trPr>
        <w:tc>
          <w:tcPr>
            <w:tcW w:w="3721" w:type="dxa"/>
          </w:tcPr>
          <w:p w:rsidR="000C7FF0" w:rsidP="002826DF" w:rsidRDefault="000C7FF0" w14:paraId="54D45790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060" w:type="dxa"/>
          </w:tcPr>
          <w:p w:rsidR="000C7FF0" w:rsidP="002826DF" w:rsidRDefault="000C7FF0" w14:paraId="71302279" w14:textId="77777777">
            <w:pPr>
              <w:pStyle w:val="TableParagraph"/>
              <w:spacing w:before="26" w:line="254" w:lineRule="auto"/>
              <w:ind w:left="31"/>
            </w:pPr>
            <w:r>
              <w:rPr>
                <w:w w:val="90"/>
              </w:rPr>
              <w:t xml:space="preserve">Derslerin ilgili uzmanlık alanındaki öğretim elemanı ile yürütülmesi, </w:t>
            </w:r>
            <w:r>
              <w:t>ders</w:t>
            </w:r>
            <w:r>
              <w:rPr>
                <w:spacing w:val="-16"/>
              </w:rPr>
              <w:t xml:space="preserve"> </w:t>
            </w:r>
            <w:r>
              <w:t>değerlendirme</w:t>
            </w:r>
            <w:r>
              <w:rPr>
                <w:spacing w:val="-15"/>
              </w:rPr>
              <w:t xml:space="preserve"> </w:t>
            </w:r>
            <w:r>
              <w:t>anketleri</w:t>
            </w:r>
          </w:p>
        </w:tc>
      </w:tr>
      <w:tr w:rsidR="000C7FF0" w:rsidTr="002826DF" w14:paraId="7CF6D341" w14:textId="77777777">
        <w:trPr>
          <w:trHeight w:val="318"/>
        </w:trPr>
        <w:tc>
          <w:tcPr>
            <w:tcW w:w="3721" w:type="dxa"/>
          </w:tcPr>
          <w:p w:rsidR="000C7FF0" w:rsidP="002826DF" w:rsidRDefault="000C7FF0" w14:paraId="5B5E568A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060" w:type="dxa"/>
          </w:tcPr>
          <w:p w:rsidR="000C7FF0" w:rsidP="002826DF" w:rsidRDefault="000C7FF0" w14:paraId="4D2AC5E5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Öğretim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elemanları,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öğrenciler</w:t>
            </w:r>
          </w:p>
        </w:tc>
      </w:tr>
      <w:tr w:rsidR="000C7FF0" w:rsidTr="002826DF" w14:paraId="62E6469D" w14:textId="77777777">
        <w:trPr>
          <w:trHeight w:val="586"/>
        </w:trPr>
        <w:tc>
          <w:tcPr>
            <w:tcW w:w="3721" w:type="dxa"/>
          </w:tcPr>
          <w:p w:rsidR="000C7FF0" w:rsidP="002826DF" w:rsidRDefault="000C7FF0" w14:paraId="2413687D" w14:textId="77777777">
            <w:pPr>
              <w:pStyle w:val="TableParagraph"/>
              <w:spacing w:before="26" w:line="254" w:lineRule="auto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w w:val="90"/>
              </w:rPr>
              <w:t>Hizmet Sağlayıcıları / Girdi Kaynakları</w:t>
            </w:r>
          </w:p>
        </w:tc>
        <w:tc>
          <w:tcPr>
            <w:tcW w:w="6060" w:type="dxa"/>
          </w:tcPr>
          <w:p w:rsidR="000C7FF0" w:rsidP="002826DF" w:rsidRDefault="000C7FF0" w14:paraId="179C5143" w14:textId="77777777">
            <w:pPr>
              <w:pStyle w:val="TableParagraph"/>
              <w:spacing w:before="26" w:line="254" w:lineRule="auto"/>
              <w:ind w:left="31"/>
            </w:pPr>
            <w:r>
              <w:rPr>
                <w:spacing w:val="-4"/>
              </w:rPr>
              <w:t>Bölüm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Başkanlığı,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Fakülte/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MYO/Enstitü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Yönetim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Kurulu,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 xml:space="preserve">İlgili </w:t>
            </w:r>
            <w:r>
              <w:t>Kurum</w:t>
            </w:r>
            <w:r>
              <w:rPr>
                <w:spacing w:val="-16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>Kuruluşlar</w:t>
            </w:r>
          </w:p>
        </w:tc>
      </w:tr>
      <w:tr w:rsidR="000C7FF0" w:rsidTr="002826DF" w14:paraId="73FA94E8" w14:textId="77777777">
        <w:trPr>
          <w:trHeight w:val="317"/>
        </w:trPr>
        <w:tc>
          <w:tcPr>
            <w:tcW w:w="3721" w:type="dxa"/>
          </w:tcPr>
          <w:p w:rsidR="000C7FF0" w:rsidP="002826DF" w:rsidRDefault="000C7FF0" w14:paraId="372FD59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060" w:type="dxa"/>
          </w:tcPr>
          <w:p w:rsidR="000C7FF0" w:rsidP="002826DF" w:rsidRDefault="000C7FF0" w14:paraId="4122ED68" w14:textId="77777777">
            <w:pPr>
              <w:pStyle w:val="TableParagraph"/>
              <w:ind w:left="31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0C7FF0" w:rsidTr="002826DF" w14:paraId="00C43FC8" w14:textId="77777777">
        <w:trPr>
          <w:trHeight w:val="588"/>
        </w:trPr>
        <w:tc>
          <w:tcPr>
            <w:tcW w:w="3721" w:type="dxa"/>
          </w:tcPr>
          <w:p w:rsidR="000C7FF0" w:rsidP="002826DF" w:rsidRDefault="000C7FF0" w14:paraId="6F2F7839" w14:textId="77777777">
            <w:pPr>
              <w:pStyle w:val="TableParagraph"/>
              <w:spacing w:line="254" w:lineRule="auto"/>
              <w:rPr>
                <w:b/>
              </w:rPr>
            </w:pPr>
            <w:r>
              <w:rPr>
                <w:b/>
                <w:spacing w:val="-2"/>
                <w:w w:val="90"/>
              </w:rPr>
              <w:t>Gözden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Geçirme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ve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 xml:space="preserve">Raporlama </w:t>
            </w:r>
            <w:r>
              <w:rPr>
                <w:b/>
                <w:spacing w:val="-2"/>
                <w:w w:val="95"/>
              </w:rPr>
              <w:t>Sıklığı</w:t>
            </w:r>
          </w:p>
        </w:tc>
        <w:tc>
          <w:tcPr>
            <w:tcW w:w="6060" w:type="dxa"/>
          </w:tcPr>
          <w:p w:rsidR="000C7FF0" w:rsidP="002826DF" w:rsidRDefault="000C7FF0" w14:paraId="0B240AF0" w14:textId="77777777">
            <w:pPr>
              <w:pStyle w:val="TableParagraph"/>
              <w:spacing w:before="162"/>
              <w:ind w:left="31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dönemi</w:t>
            </w:r>
          </w:p>
        </w:tc>
      </w:tr>
    </w:tbl>
    <w:p w:rsidRPr="00B03CA3" w:rsidR="000C7FF0" w:rsidP="000C7FF0" w:rsidRDefault="000C7FF0" w14:paraId="03CF7DAD" w14:textId="77777777"/>
    <w:p w:rsidRPr="00B03CA3" w:rsidR="000C7FF0" w:rsidP="000C7FF0" w:rsidRDefault="000C7FF0" w14:paraId="4A151B28" w14:textId="77777777"/>
    <w:p w:rsidRPr="00B03CA3" w:rsidR="000C7FF0" w:rsidP="000C7FF0" w:rsidRDefault="000C7FF0" w14:paraId="26BFB38B" w14:textId="77777777"/>
    <w:p w:rsidRPr="00B03CA3" w:rsidR="000C7FF0" w:rsidP="000C7FF0" w:rsidRDefault="000C7FF0" w14:paraId="2357A634" w14:textId="77777777"/>
    <w:p w:rsidRPr="000C7FF0" w:rsidR="00B03CA3" w:rsidP="000C7FF0" w:rsidRDefault="00B03CA3" w14:paraId="2133F247" w14:textId="77777777"/>
    <w:sectPr w:rsidRPr="000C7FF0" w:rsidR="00B03CA3" w:rsidSect="00E46721">
      <w:footerReference r:id="R515c3360b805494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A406" w14:textId="77777777" w:rsidR="002A1DCF" w:rsidRDefault="002A1DCF">
      <w:pPr>
        <w:spacing w:after="0" w:line="240" w:lineRule="auto"/>
      </w:pPr>
      <w:r>
        <w:separator/>
      </w:r>
    </w:p>
  </w:endnote>
  <w:endnote w:type="continuationSeparator" w:id="0">
    <w:p w14:paraId="4EAB5F00" w14:textId="77777777" w:rsidR="002A1DCF" w:rsidRDefault="002A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7B8C8FDB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615950C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A7C6F2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52C21A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7AA769A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A77B806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DDB949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BDF8F7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A8E92D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0AA3B26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4FEBACE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B5157E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38C1E6F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31782CD1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B652" w14:textId="77777777" w:rsidR="002A1DCF" w:rsidRDefault="002A1DCF">
      <w:pPr>
        <w:spacing w:after="0" w:line="240" w:lineRule="auto"/>
      </w:pPr>
      <w:r>
        <w:separator/>
      </w:r>
    </w:p>
  </w:footnote>
  <w:footnote w:type="continuationSeparator" w:id="0">
    <w:p w14:paraId="76913E4A" w14:textId="77777777" w:rsidR="002A1DCF" w:rsidRDefault="002A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D1A2E4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4E999B6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0E96E60E" wp14:editId="4E045A4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0BABBEE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16C84C27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1D1E363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B12D8F6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SK/GMYO/23</w:t>
          </w:r>
        </w:p>
      </w:tc>
    </w:tr>
    <w:tr w:rsidRPr="009C43D8" w:rsidR="00E90CC1" w:rsidTr="00B03CA3" w14:paraId="5F7F723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06F577A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A7BC7CE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9ACCD3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549138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2B3FCAA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74CB29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46B4CAE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1.2.2 ÖĞRETİM ELEMANI GÖREVLENDİRMENİN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369672E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DA843D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0782A30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94E34F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851FE4E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C95E0B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CDB636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9B5B171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F0"/>
    <w:rsid w:val="00013E6D"/>
    <w:rsid w:val="00015FF3"/>
    <w:rsid w:val="00016308"/>
    <w:rsid w:val="00021845"/>
    <w:rsid w:val="000311D7"/>
    <w:rsid w:val="00047B00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7FF0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1DCF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5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F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C7F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FF0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15c3360b80549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Elemanı Görevlendirmenin Yönetimi.dotx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2025-10-02T17:32:00Z</dcterms:created>
  <dcterms:modified xsi:type="dcterms:W3CDTF">2025-10-02T17:32:00Z</dcterms:modified>
</cp:coreProperties>
</file>