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32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6699"/>
      </w:tblGrid>
      <w:tr w:rsidR="003F66C2" w:rsidTr="00AF48FC" w14:paraId="0E2F283D" w14:textId="77777777">
        <w:trPr>
          <w:trHeight w:val="512"/>
        </w:trPr>
        <w:tc>
          <w:tcPr>
            <w:tcW w:w="3133" w:type="dxa"/>
          </w:tcPr>
          <w:p w:rsidR="003F66C2" w:rsidP="00AF48FC" w:rsidRDefault="003F66C2" w14:paraId="1480736F" w14:textId="77777777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>Başlık</w:t>
            </w:r>
          </w:p>
        </w:tc>
        <w:tc>
          <w:tcPr>
            <w:tcW w:w="6699" w:type="dxa"/>
          </w:tcPr>
          <w:p w:rsidR="003F66C2" w:rsidP="00AF48FC" w:rsidRDefault="003F66C2" w14:paraId="1ED93767" w14:textId="77777777">
            <w:pPr>
              <w:pStyle w:val="TableParagraph"/>
              <w:spacing w:before="27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İçerik</w:t>
            </w:r>
          </w:p>
        </w:tc>
      </w:tr>
      <w:tr w:rsidR="003F66C2" w:rsidTr="00AF48FC" w14:paraId="1355F50F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42275A04" w14:textId="77777777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Süreç</w:t>
            </w:r>
          </w:p>
        </w:tc>
        <w:tc>
          <w:tcPr>
            <w:tcW w:w="6699" w:type="dxa"/>
          </w:tcPr>
          <w:p w:rsidR="003F66C2" w:rsidP="00AF48FC" w:rsidRDefault="003F66C2" w14:paraId="7AB52B95" w14:textId="77777777">
            <w:pPr>
              <w:pStyle w:val="TableParagraph"/>
              <w:ind w:left="29"/>
            </w:pPr>
            <w:r>
              <w:rPr>
                <w:w w:val="90"/>
              </w:rPr>
              <w:t>1.5.3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Öğretim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Elemanlarının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Akademik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Performansının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F66C2" w:rsidTr="00AF48FC" w14:paraId="106C6CB5" w14:textId="77777777">
        <w:trPr>
          <w:trHeight w:val="514"/>
        </w:trPr>
        <w:tc>
          <w:tcPr>
            <w:tcW w:w="3133" w:type="dxa"/>
          </w:tcPr>
          <w:p w:rsidR="003F66C2" w:rsidP="00AF48FC" w:rsidRDefault="003F66C2" w14:paraId="63A6F2B9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w w:val="85"/>
              </w:rPr>
              <w:t>Olduğu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Süreç</w:t>
            </w:r>
          </w:p>
        </w:tc>
        <w:tc>
          <w:tcPr>
            <w:tcW w:w="6699" w:type="dxa"/>
          </w:tcPr>
          <w:p w:rsidR="003F66C2" w:rsidP="00AF48FC" w:rsidRDefault="003F66C2" w14:paraId="16BA9ED7" w14:textId="77777777">
            <w:pPr>
              <w:pStyle w:val="TableParagraph"/>
              <w:ind w:left="29"/>
            </w:pPr>
            <w:r>
              <w:rPr>
                <w:w w:val="90"/>
              </w:rPr>
              <w:t>1.5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Eğitim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Kadrosunun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F66C2" w:rsidTr="00AF48FC" w14:paraId="2BBFA4EA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2A9323FD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Sorumluları</w:t>
            </w:r>
          </w:p>
        </w:tc>
        <w:tc>
          <w:tcPr>
            <w:tcW w:w="6699" w:type="dxa"/>
          </w:tcPr>
          <w:p w:rsidR="003F66C2" w:rsidP="00AF48FC" w:rsidRDefault="003F66C2" w14:paraId="69D85848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Rektörlük,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Dekan/Müdür</w:t>
            </w:r>
          </w:p>
        </w:tc>
      </w:tr>
      <w:tr w:rsidR="003F66C2" w:rsidTr="00AF48FC" w14:paraId="7270C7B5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722667E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Sürecin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Uygulayıcıları</w:t>
            </w:r>
          </w:p>
        </w:tc>
        <w:tc>
          <w:tcPr>
            <w:tcW w:w="6699" w:type="dxa"/>
          </w:tcPr>
          <w:p w:rsidR="003F66C2" w:rsidP="00AF48FC" w:rsidRDefault="003F66C2" w14:paraId="466D8414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Akademik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</w:rPr>
              <w:t>Personel</w:t>
            </w:r>
          </w:p>
        </w:tc>
      </w:tr>
      <w:tr w:rsidR="003F66C2" w:rsidTr="00AF48FC" w14:paraId="2924BFD4" w14:textId="77777777">
        <w:trPr>
          <w:trHeight w:val="825"/>
        </w:trPr>
        <w:tc>
          <w:tcPr>
            <w:tcW w:w="3133" w:type="dxa"/>
          </w:tcPr>
          <w:p w:rsidR="003F66C2" w:rsidP="00AF48FC" w:rsidRDefault="003F66C2" w14:paraId="6BAA5FCA" w14:textId="77777777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Kapsam</w:t>
            </w:r>
            <w:r>
              <w:rPr>
                <w:b/>
                <w:spacing w:val="-5"/>
                <w:w w:val="85"/>
              </w:rPr>
              <w:t xml:space="preserve"> </w:t>
            </w:r>
            <w:r>
              <w:rPr>
                <w:b/>
                <w:w w:val="85"/>
              </w:rPr>
              <w:t>ve</w:t>
            </w:r>
            <w:r>
              <w:rPr>
                <w:b/>
                <w:spacing w:val="-6"/>
                <w:w w:val="85"/>
              </w:rPr>
              <w:t xml:space="preserve"> </w:t>
            </w:r>
            <w:r>
              <w:rPr>
                <w:b/>
                <w:spacing w:val="-4"/>
                <w:w w:val="85"/>
              </w:rPr>
              <w:t>Amaç</w:t>
            </w:r>
          </w:p>
        </w:tc>
        <w:tc>
          <w:tcPr>
            <w:tcW w:w="6699" w:type="dxa"/>
          </w:tcPr>
          <w:p w:rsidR="003F66C2" w:rsidP="00AF48FC" w:rsidRDefault="003F66C2" w14:paraId="0229BE19" w14:textId="77777777">
            <w:pPr>
              <w:pStyle w:val="TableParagraph"/>
              <w:ind w:left="29"/>
            </w:pPr>
            <w:r>
              <w:rPr>
                <w:spacing w:val="-6"/>
              </w:rP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elemanlarının akademik üretkenliğinin (yayın,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proje, atıf</w:t>
            </w:r>
          </w:p>
          <w:p w:rsidR="003F66C2" w:rsidP="00AF48FC" w:rsidRDefault="003F66C2" w14:paraId="166E8659" w14:textId="77777777">
            <w:pPr>
              <w:pStyle w:val="TableParagraph"/>
              <w:spacing w:before="13"/>
              <w:ind w:left="29"/>
            </w:pPr>
            <w:r>
              <w:rPr>
                <w:w w:val="90"/>
              </w:rPr>
              <w:t>vb.)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izlenmesi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desteklenmesi</w:t>
            </w:r>
          </w:p>
        </w:tc>
      </w:tr>
      <w:tr w:rsidR="003F66C2" w:rsidTr="00AF48FC" w14:paraId="26720CC7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01DFFB0A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Girdiler</w:t>
            </w:r>
          </w:p>
        </w:tc>
        <w:tc>
          <w:tcPr>
            <w:tcW w:w="6699" w:type="dxa"/>
          </w:tcPr>
          <w:p w:rsidR="003F66C2" w:rsidP="00AF48FC" w:rsidRDefault="003F66C2" w14:paraId="08AE6C01" w14:textId="77777777">
            <w:pPr>
              <w:pStyle w:val="TableParagraph"/>
              <w:ind w:left="29"/>
            </w:pPr>
            <w:r>
              <w:rPr>
                <w:w w:val="85"/>
              </w:rPr>
              <w:t>Akademik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faaliyet</w:t>
            </w:r>
            <w:r>
              <w:rPr>
                <w:spacing w:val="15"/>
              </w:rPr>
              <w:t xml:space="preserve"> </w:t>
            </w:r>
            <w:r>
              <w:rPr>
                <w:w w:val="85"/>
              </w:rPr>
              <w:t>raporları,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YÖKSİS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85"/>
              </w:rPr>
              <w:t>verileri</w:t>
            </w:r>
          </w:p>
        </w:tc>
      </w:tr>
      <w:tr w:rsidR="003F66C2" w:rsidTr="00AF48FC" w14:paraId="487F586C" w14:textId="77777777">
        <w:trPr>
          <w:trHeight w:val="1129"/>
        </w:trPr>
        <w:tc>
          <w:tcPr>
            <w:tcW w:w="3133" w:type="dxa"/>
          </w:tcPr>
          <w:p w:rsidR="003F66C2" w:rsidP="00AF48FC" w:rsidRDefault="003F66C2" w14:paraId="0060F16C" w14:textId="77777777">
            <w:pPr>
              <w:pStyle w:val="TableParagraph"/>
              <w:spacing w:before="44"/>
              <w:ind w:left="0"/>
            </w:pPr>
          </w:p>
          <w:p w:rsidR="003F66C2" w:rsidP="00AF48FC" w:rsidRDefault="003F66C2" w14:paraId="221A7D3D" w14:textId="77777777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Faaliyetler</w:t>
            </w:r>
          </w:p>
        </w:tc>
        <w:tc>
          <w:tcPr>
            <w:tcW w:w="6699" w:type="dxa"/>
          </w:tcPr>
          <w:p w:rsidR="003F66C2" w:rsidP="00AF48FC" w:rsidRDefault="003F66C2" w14:paraId="6D434372" w14:textId="77777777">
            <w:pPr>
              <w:pStyle w:val="TableParagraph"/>
              <w:spacing w:before="29" w:line="254" w:lineRule="auto"/>
              <w:ind w:left="29" w:right="14"/>
              <w:jc w:val="both"/>
            </w:pPr>
            <w:r>
              <w:t xml:space="preserve">1. Akademik faaliyet verilerinin toplanması 2. Performans </w:t>
            </w:r>
            <w:r>
              <w:rPr>
                <w:spacing w:val="-2"/>
              </w:rPr>
              <w:t>analizlerinin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yapılması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Sonuçların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raporlanması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4.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Teşvik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 desteklerin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sağlanması</w:t>
            </w:r>
          </w:p>
        </w:tc>
      </w:tr>
      <w:tr w:rsidR="003F66C2" w:rsidTr="00AF48FC" w14:paraId="3A0C90FD" w14:textId="77777777">
        <w:trPr>
          <w:trHeight w:val="514"/>
        </w:trPr>
        <w:tc>
          <w:tcPr>
            <w:tcW w:w="3133" w:type="dxa"/>
          </w:tcPr>
          <w:p w:rsidR="003F66C2" w:rsidP="00AF48FC" w:rsidRDefault="003F66C2" w14:paraId="58700DF6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Çıktılar</w:t>
            </w:r>
          </w:p>
        </w:tc>
        <w:tc>
          <w:tcPr>
            <w:tcW w:w="6699" w:type="dxa"/>
          </w:tcPr>
          <w:p w:rsidR="003F66C2" w:rsidP="00AF48FC" w:rsidRDefault="003F66C2" w14:paraId="5DD47154" w14:textId="77777777">
            <w:pPr>
              <w:pStyle w:val="TableParagraph"/>
              <w:ind w:left="29"/>
            </w:pPr>
            <w:r>
              <w:rPr>
                <w:w w:val="90"/>
              </w:rPr>
              <w:t>Akademik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performans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raporları</w:t>
            </w:r>
          </w:p>
        </w:tc>
      </w:tr>
      <w:tr w:rsidR="003F66C2" w:rsidTr="00AF48FC" w14:paraId="3075DB81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0F22FBDA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Performans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  <w:w w:val="90"/>
              </w:rPr>
              <w:t>Göstergeleri</w:t>
            </w:r>
          </w:p>
        </w:tc>
        <w:tc>
          <w:tcPr>
            <w:tcW w:w="6699" w:type="dxa"/>
          </w:tcPr>
          <w:p w:rsidR="003F66C2" w:rsidP="00AF48FC" w:rsidRDefault="003F66C2" w14:paraId="4C2487AD" w14:textId="77777777">
            <w:pPr>
              <w:pStyle w:val="TableParagraph"/>
              <w:spacing w:before="26"/>
              <w:ind w:left="29"/>
            </w:pPr>
            <w:r>
              <w:rPr>
                <w:w w:val="85"/>
              </w:rPr>
              <w:t>Yayın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sayısı,</w:t>
            </w:r>
            <w:r>
              <w:t xml:space="preserve"> </w:t>
            </w:r>
            <w:r>
              <w:rPr>
                <w:w w:val="85"/>
              </w:rPr>
              <w:t>proje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sayısı,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atıf</w:t>
            </w:r>
            <w:r>
              <w:t xml:space="preserve"> </w:t>
            </w:r>
            <w:r>
              <w:rPr>
                <w:spacing w:val="-2"/>
                <w:w w:val="85"/>
              </w:rPr>
              <w:t>sayısı</w:t>
            </w:r>
          </w:p>
        </w:tc>
      </w:tr>
      <w:tr w:rsidR="003F66C2" w:rsidTr="00AF48FC" w14:paraId="1868DE9A" w14:textId="77777777">
        <w:trPr>
          <w:trHeight w:val="511"/>
        </w:trPr>
        <w:tc>
          <w:tcPr>
            <w:tcW w:w="3133" w:type="dxa"/>
          </w:tcPr>
          <w:p w:rsidR="003F66C2" w:rsidP="00AF48FC" w:rsidRDefault="003F66C2" w14:paraId="3472ADAB" w14:textId="77777777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2"/>
                <w:w w:val="95"/>
              </w:rPr>
              <w:t>Paydaş</w:t>
            </w:r>
          </w:p>
        </w:tc>
        <w:tc>
          <w:tcPr>
            <w:tcW w:w="6699" w:type="dxa"/>
          </w:tcPr>
          <w:p w:rsidR="003F66C2" w:rsidP="00AF48FC" w:rsidRDefault="003F66C2" w14:paraId="2E7D4FBD" w14:textId="77777777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Öğretim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elemanları,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üniversite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yönetimi</w:t>
            </w:r>
          </w:p>
        </w:tc>
      </w:tr>
      <w:tr w:rsidR="003F66C2" w:rsidTr="00AF48FC" w14:paraId="4DC1D6AB" w14:textId="77777777">
        <w:trPr>
          <w:trHeight w:val="899"/>
        </w:trPr>
        <w:tc>
          <w:tcPr>
            <w:tcW w:w="3133" w:type="dxa"/>
          </w:tcPr>
          <w:p w:rsidR="003F66C2" w:rsidP="00AF48FC" w:rsidRDefault="003F66C2" w14:paraId="0A3084BA" w14:textId="77777777">
            <w:pPr>
              <w:pStyle w:val="TableParagraph"/>
              <w:spacing w:line="254" w:lineRule="auto"/>
              <w:rPr>
                <w:b/>
              </w:rPr>
            </w:pPr>
            <w:r>
              <w:rPr>
                <w:b/>
                <w:w w:val="90"/>
              </w:rPr>
              <w:t>Sürecin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0"/>
              </w:rPr>
              <w:t>Tedarikçileri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0"/>
              </w:rPr>
              <w:t>Hizmet Sağlayıcıları / Girdi Kaynakları</w:t>
            </w:r>
          </w:p>
        </w:tc>
        <w:tc>
          <w:tcPr>
            <w:tcW w:w="6699" w:type="dxa"/>
          </w:tcPr>
          <w:p w:rsidR="003F66C2" w:rsidP="00AF48FC" w:rsidRDefault="003F66C2" w14:paraId="026091B1" w14:textId="77777777">
            <w:pPr>
              <w:pStyle w:val="TableParagraph"/>
              <w:spacing w:before="162"/>
              <w:ind w:left="29"/>
            </w:pPr>
            <w:r>
              <w:rPr>
                <w:w w:val="85"/>
              </w:rPr>
              <w:t>YÖKSİS,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Üniversite</w:t>
            </w:r>
            <w:r>
              <w:rPr>
                <w:spacing w:val="22"/>
              </w:rPr>
              <w:t xml:space="preserve"> </w:t>
            </w:r>
            <w:r>
              <w:rPr>
                <w:w w:val="85"/>
              </w:rPr>
              <w:t>Kütüphanesi,</w:t>
            </w:r>
            <w:r>
              <w:rPr>
                <w:spacing w:val="19"/>
              </w:rPr>
              <w:t xml:space="preserve"> </w:t>
            </w:r>
            <w:r>
              <w:rPr>
                <w:w w:val="85"/>
              </w:rPr>
              <w:t>Araştırma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85"/>
              </w:rPr>
              <w:t>Birimleri</w:t>
            </w:r>
          </w:p>
        </w:tc>
      </w:tr>
      <w:tr w:rsidR="003F66C2" w:rsidTr="00AF48FC" w14:paraId="1FA25231" w14:textId="77777777">
        <w:trPr>
          <w:trHeight w:val="509"/>
        </w:trPr>
        <w:tc>
          <w:tcPr>
            <w:tcW w:w="3133" w:type="dxa"/>
          </w:tcPr>
          <w:p w:rsidR="003F66C2" w:rsidP="00AF48FC" w:rsidRDefault="003F66C2" w14:paraId="20552DC6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Tanımlayanlar</w:t>
            </w:r>
          </w:p>
        </w:tc>
        <w:tc>
          <w:tcPr>
            <w:tcW w:w="6699" w:type="dxa"/>
          </w:tcPr>
          <w:p w:rsidR="003F66C2" w:rsidP="00AF48FC" w:rsidRDefault="003F66C2" w14:paraId="7EC9D2A0" w14:textId="77777777">
            <w:pPr>
              <w:pStyle w:val="TableParagraph"/>
              <w:ind w:left="29"/>
            </w:pPr>
            <w:r>
              <w:rPr>
                <w:w w:val="90"/>
              </w:rPr>
              <w:t>Kalite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Koordinatörlüğü</w:t>
            </w:r>
          </w:p>
        </w:tc>
      </w:tr>
      <w:tr w:rsidR="003F66C2" w:rsidTr="00AF48FC" w14:paraId="5D1C26C0" w14:textId="77777777">
        <w:trPr>
          <w:trHeight w:val="807"/>
        </w:trPr>
        <w:tc>
          <w:tcPr>
            <w:tcW w:w="3133" w:type="dxa"/>
          </w:tcPr>
          <w:p w:rsidR="003F66C2" w:rsidP="00AF48FC" w:rsidRDefault="003F66C2" w14:paraId="3137E443" w14:textId="77777777">
            <w:pPr>
              <w:pStyle w:val="TableParagraph"/>
              <w:spacing w:line="254" w:lineRule="auto"/>
              <w:ind w:right="10"/>
              <w:rPr>
                <w:b/>
              </w:rPr>
            </w:pPr>
            <w:r>
              <w:rPr>
                <w:b/>
                <w:w w:val="90"/>
              </w:rPr>
              <w:t>Gözden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90"/>
              </w:rPr>
              <w:t>Geçirme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0"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90"/>
              </w:rPr>
              <w:t xml:space="preserve">Raporlama </w:t>
            </w:r>
            <w:r>
              <w:rPr>
                <w:b/>
                <w:spacing w:val="-2"/>
                <w:w w:val="95"/>
              </w:rPr>
              <w:t>Sıklığı</w:t>
            </w:r>
          </w:p>
        </w:tc>
        <w:tc>
          <w:tcPr>
            <w:tcW w:w="6699" w:type="dxa"/>
          </w:tcPr>
          <w:p w:rsidR="003F66C2" w:rsidP="00AF48FC" w:rsidRDefault="003F66C2" w14:paraId="483CBC99" w14:textId="77777777">
            <w:pPr>
              <w:pStyle w:val="TableParagraph"/>
              <w:spacing w:before="162"/>
              <w:ind w:left="29"/>
            </w:pPr>
            <w:r>
              <w:rPr>
                <w:spacing w:val="-2"/>
                <w:w w:val="85"/>
              </w:rPr>
              <w:t>Yılda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bir</w:t>
            </w:r>
          </w:p>
        </w:tc>
      </w:tr>
    </w:tbl>
    <w:p w:rsidRPr="00B03CA3" w:rsidR="003F66C2" w:rsidP="003F66C2" w:rsidRDefault="003F66C2" w14:paraId="1C07868B" w14:textId="77777777"/>
    <w:p w:rsidRPr="003F66C2" w:rsidR="00B03CA3" w:rsidP="003F66C2" w:rsidRDefault="00B03CA3" w14:paraId="3283B657" w14:textId="77777777"/>
    <w:sectPr w:rsidRPr="003F66C2" w:rsidR="00B03CA3" w:rsidSect="00E46721">
      <w:footerReference r:id="R928c2462f2904dd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9F9F" w14:textId="77777777" w:rsidR="00574911" w:rsidRDefault="00574911">
      <w:pPr>
        <w:spacing w:after="0" w:line="240" w:lineRule="auto"/>
      </w:pPr>
      <w:r>
        <w:separator/>
      </w:r>
    </w:p>
  </w:endnote>
  <w:endnote w:type="continuationSeparator" w:id="0">
    <w:p w14:paraId="74670EF2" w14:textId="77777777" w:rsidR="00574911" w:rsidRDefault="0057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2AAA470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5DFC3B4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07A86F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798240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179E33B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7773479B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1C8F0D3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6FB571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6348F235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0080C7D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677ECB0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0640DD6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3C0EEDC1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3C3DC1C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4BEC" w14:textId="77777777" w:rsidR="00574911" w:rsidRDefault="00574911">
      <w:pPr>
        <w:spacing w:after="0" w:line="240" w:lineRule="auto"/>
      </w:pPr>
      <w:r>
        <w:separator/>
      </w:r>
    </w:p>
  </w:footnote>
  <w:footnote w:type="continuationSeparator" w:id="0">
    <w:p w14:paraId="0A66CFF7" w14:textId="77777777" w:rsidR="00574911" w:rsidRDefault="0057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4AC68FB3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BD8D3F9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D0C97EF" wp14:editId="572D76E7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848CE31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C1AD79C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5CCE632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4BE7CCC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SK/GMYO/24</w:t>
          </w:r>
        </w:p>
      </w:tc>
    </w:tr>
    <w:tr w:rsidRPr="009C43D8" w:rsidR="00E90CC1" w:rsidTr="00B03CA3" w14:paraId="37FA4E5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E83ADF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CB54101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08BBBA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BA9B10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6A6434D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89B200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22801D6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1.5.3 ÖĞRETİM ELEMANLARININ AKADEMİK PERFORMANSININ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3DB340E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B68B13D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470C07B3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14B36F4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D88003C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57DF69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C69847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3902D87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C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66C2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4911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1807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8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C2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F66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66C2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928c2462f2904dd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Elemanlarının Akademik Performansının Yönetimi.dotx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2025-10-02T17:33:00Z</dcterms:created>
  <dcterms:modified xsi:type="dcterms:W3CDTF">2025-10-02T17:33:00Z</dcterms:modified>
</cp:coreProperties>
</file>